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14D4" w14:textId="7988BB0F" w:rsidR="00223635" w:rsidRPr="00A32A76" w:rsidRDefault="00223635" w:rsidP="00A32A76">
      <w:pPr>
        <w:spacing w:after="120" w:line="240" w:lineRule="auto"/>
        <w:ind w:firstLine="720"/>
        <w:jc w:val="center"/>
        <w:rPr>
          <w:rFonts w:cstheme="minorHAnsi"/>
          <w:b/>
          <w:sz w:val="36"/>
          <w:szCs w:val="36"/>
        </w:rPr>
      </w:pPr>
      <w:r w:rsidRPr="00A32A76">
        <w:rPr>
          <w:rFonts w:cstheme="minorHAnsi"/>
          <w:b/>
          <w:sz w:val="36"/>
          <w:szCs w:val="36"/>
        </w:rPr>
        <w:t xml:space="preserve">Job Description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418"/>
        <w:gridCol w:w="8505"/>
      </w:tblGrid>
      <w:tr w:rsidR="00856977" w:rsidRPr="00856977" w14:paraId="124360BE" w14:textId="77777777" w:rsidTr="00A32A76">
        <w:tc>
          <w:tcPr>
            <w:tcW w:w="1985" w:type="dxa"/>
            <w:gridSpan w:val="2"/>
          </w:tcPr>
          <w:p w14:paraId="3222F6C9" w14:textId="77777777" w:rsidR="00856977" w:rsidRPr="00856977" w:rsidRDefault="00856977" w:rsidP="00856977">
            <w:pPr>
              <w:spacing w:before="120" w:after="120"/>
              <w:rPr>
                <w:rFonts w:cstheme="minorHAnsi"/>
              </w:rPr>
            </w:pPr>
            <w:r w:rsidRPr="00856977">
              <w:rPr>
                <w:rFonts w:cstheme="minorHAnsi"/>
              </w:rPr>
              <w:t>Position:</w:t>
            </w:r>
          </w:p>
        </w:tc>
        <w:tc>
          <w:tcPr>
            <w:tcW w:w="8505" w:type="dxa"/>
          </w:tcPr>
          <w:p w14:paraId="02625AD5" w14:textId="6F21CF1C" w:rsidR="00856977" w:rsidRPr="00E025BC" w:rsidRDefault="0054445D" w:rsidP="00856977">
            <w:pPr>
              <w:spacing w:before="120" w:after="120"/>
              <w:rPr>
                <w:rFonts w:cstheme="minorHAnsi"/>
                <w:b/>
                <w:sz w:val="24"/>
                <w:szCs w:val="24"/>
              </w:rPr>
            </w:pPr>
            <w:r w:rsidRPr="00E025BC">
              <w:rPr>
                <w:rFonts w:cstheme="minorHAnsi"/>
                <w:b/>
                <w:sz w:val="24"/>
                <w:szCs w:val="24"/>
              </w:rPr>
              <w:t xml:space="preserve">Clinical Technician </w:t>
            </w:r>
          </w:p>
        </w:tc>
      </w:tr>
      <w:tr w:rsidR="00856977" w:rsidRPr="00856977" w14:paraId="6FCECB29" w14:textId="77777777" w:rsidTr="00A32A76">
        <w:tc>
          <w:tcPr>
            <w:tcW w:w="1985" w:type="dxa"/>
            <w:gridSpan w:val="2"/>
          </w:tcPr>
          <w:p w14:paraId="3DE317D1" w14:textId="77777777" w:rsidR="00856977" w:rsidRPr="00856977" w:rsidRDefault="00856977" w:rsidP="00856977">
            <w:pPr>
              <w:spacing w:before="120" w:after="120"/>
              <w:rPr>
                <w:rFonts w:cstheme="minorHAnsi"/>
              </w:rPr>
            </w:pPr>
            <w:r w:rsidRPr="00856977">
              <w:rPr>
                <w:rFonts w:cstheme="minorHAnsi"/>
              </w:rPr>
              <w:t>School/Service:</w:t>
            </w:r>
          </w:p>
        </w:tc>
        <w:tc>
          <w:tcPr>
            <w:tcW w:w="8505" w:type="dxa"/>
          </w:tcPr>
          <w:p w14:paraId="4C157FA5" w14:textId="15AAEB45" w:rsidR="00856977" w:rsidRPr="00856977" w:rsidRDefault="00ED0A26" w:rsidP="00856977">
            <w:pPr>
              <w:spacing w:before="120" w:after="120"/>
              <w:rPr>
                <w:rFonts w:cstheme="minorHAnsi"/>
              </w:rPr>
            </w:pPr>
            <w:r>
              <w:rPr>
                <w:rFonts w:cstheme="minorHAnsi"/>
              </w:rPr>
              <w:t>School</w:t>
            </w:r>
            <w:r w:rsidR="00856977" w:rsidRPr="00856977">
              <w:rPr>
                <w:rFonts w:cstheme="minorHAnsi"/>
              </w:rPr>
              <w:t xml:space="preserve"> of Health</w:t>
            </w:r>
            <w:r>
              <w:rPr>
                <w:rFonts w:cstheme="minorHAnsi"/>
              </w:rPr>
              <w:t>, Science &amp; Society</w:t>
            </w:r>
          </w:p>
        </w:tc>
      </w:tr>
      <w:tr w:rsidR="00856977" w:rsidRPr="00856977" w14:paraId="0BF6047B" w14:textId="77777777" w:rsidTr="00A32A76">
        <w:tc>
          <w:tcPr>
            <w:tcW w:w="1985" w:type="dxa"/>
            <w:gridSpan w:val="2"/>
          </w:tcPr>
          <w:p w14:paraId="6B54C526" w14:textId="77777777" w:rsidR="00856977" w:rsidRPr="00856977" w:rsidRDefault="00856977" w:rsidP="00856977">
            <w:pPr>
              <w:spacing w:before="120" w:after="120"/>
              <w:rPr>
                <w:rFonts w:cstheme="minorHAnsi"/>
              </w:rPr>
            </w:pPr>
            <w:r w:rsidRPr="00856977">
              <w:rPr>
                <w:rFonts w:cstheme="minorHAnsi"/>
              </w:rPr>
              <w:t>Reference:</w:t>
            </w:r>
          </w:p>
        </w:tc>
        <w:tc>
          <w:tcPr>
            <w:tcW w:w="8505" w:type="dxa"/>
          </w:tcPr>
          <w:p w14:paraId="2E1C3A51" w14:textId="59107036" w:rsidR="00856977" w:rsidRPr="009E3E29" w:rsidRDefault="00856977" w:rsidP="00856977">
            <w:pPr>
              <w:spacing w:before="120" w:after="120"/>
              <w:rPr>
                <w:rFonts w:cstheme="minorHAnsi"/>
              </w:rPr>
            </w:pPr>
          </w:p>
        </w:tc>
      </w:tr>
      <w:tr w:rsidR="00856977" w:rsidRPr="00856977" w14:paraId="38078ACE" w14:textId="77777777" w:rsidTr="00A32A76">
        <w:tc>
          <w:tcPr>
            <w:tcW w:w="1985" w:type="dxa"/>
            <w:gridSpan w:val="2"/>
          </w:tcPr>
          <w:p w14:paraId="781687FF" w14:textId="77777777" w:rsidR="00856977" w:rsidRPr="00856977" w:rsidRDefault="00856977" w:rsidP="00856977">
            <w:pPr>
              <w:spacing w:before="120" w:after="120"/>
              <w:rPr>
                <w:rFonts w:cstheme="minorHAnsi"/>
              </w:rPr>
            </w:pPr>
            <w:r w:rsidRPr="00856977">
              <w:rPr>
                <w:rFonts w:cstheme="minorHAnsi"/>
              </w:rPr>
              <w:t>Grade:</w:t>
            </w:r>
            <w:r w:rsidRPr="00856977">
              <w:rPr>
                <w:rFonts w:cstheme="minorHAnsi"/>
              </w:rPr>
              <w:tab/>
            </w:r>
          </w:p>
        </w:tc>
        <w:tc>
          <w:tcPr>
            <w:tcW w:w="8505" w:type="dxa"/>
          </w:tcPr>
          <w:p w14:paraId="136C2D03" w14:textId="353937E3" w:rsidR="00856977" w:rsidRPr="00856977" w:rsidRDefault="00856977" w:rsidP="00856977">
            <w:pPr>
              <w:spacing w:before="120" w:after="120"/>
              <w:rPr>
                <w:rFonts w:cstheme="minorHAnsi"/>
              </w:rPr>
            </w:pPr>
            <w:r w:rsidRPr="00856977">
              <w:rPr>
                <w:rFonts w:cstheme="minorHAnsi"/>
              </w:rPr>
              <w:t xml:space="preserve">Grade </w:t>
            </w:r>
            <w:r w:rsidR="009E69D3">
              <w:rPr>
                <w:rFonts w:cstheme="minorHAnsi"/>
              </w:rPr>
              <w:t>3</w:t>
            </w:r>
          </w:p>
        </w:tc>
      </w:tr>
      <w:tr w:rsidR="00856977" w:rsidRPr="00856977" w14:paraId="2935FFD9" w14:textId="77777777" w:rsidTr="00A32A76">
        <w:tc>
          <w:tcPr>
            <w:tcW w:w="1985" w:type="dxa"/>
            <w:gridSpan w:val="2"/>
          </w:tcPr>
          <w:p w14:paraId="1464DBF4" w14:textId="77777777" w:rsidR="00856977" w:rsidRPr="00856977" w:rsidRDefault="00856977" w:rsidP="00856977">
            <w:pPr>
              <w:spacing w:before="120" w:after="120"/>
              <w:rPr>
                <w:rFonts w:cstheme="minorHAnsi"/>
              </w:rPr>
            </w:pPr>
            <w:r w:rsidRPr="00856977">
              <w:rPr>
                <w:rFonts w:cstheme="minorHAnsi"/>
              </w:rPr>
              <w:t>Status:</w:t>
            </w:r>
            <w:r w:rsidRPr="00856977">
              <w:rPr>
                <w:rFonts w:cstheme="minorHAnsi"/>
              </w:rPr>
              <w:tab/>
            </w:r>
          </w:p>
        </w:tc>
        <w:tc>
          <w:tcPr>
            <w:tcW w:w="8505" w:type="dxa"/>
          </w:tcPr>
          <w:p w14:paraId="7C56CE51" w14:textId="7765A215" w:rsidR="00856977" w:rsidRPr="00856977" w:rsidRDefault="00ED0A26" w:rsidP="00856977">
            <w:pPr>
              <w:spacing w:before="120" w:after="120"/>
              <w:rPr>
                <w:rFonts w:cstheme="minorHAnsi"/>
              </w:rPr>
            </w:pPr>
            <w:r>
              <w:rPr>
                <w:rFonts w:cstheme="minorHAnsi"/>
              </w:rPr>
              <w:t>Permanent – Full-Time</w:t>
            </w:r>
          </w:p>
        </w:tc>
      </w:tr>
      <w:tr w:rsidR="00856977" w:rsidRPr="00856977" w14:paraId="093EB85C" w14:textId="77777777" w:rsidTr="00A32A76">
        <w:tc>
          <w:tcPr>
            <w:tcW w:w="1985" w:type="dxa"/>
            <w:gridSpan w:val="2"/>
          </w:tcPr>
          <w:p w14:paraId="17A4FC94" w14:textId="77777777" w:rsidR="00856977" w:rsidRPr="00856977" w:rsidRDefault="00856977" w:rsidP="00856977">
            <w:pPr>
              <w:spacing w:before="120" w:after="120"/>
              <w:rPr>
                <w:rFonts w:cstheme="minorHAnsi"/>
              </w:rPr>
            </w:pPr>
            <w:r w:rsidRPr="00856977">
              <w:rPr>
                <w:rFonts w:cstheme="minorHAnsi"/>
              </w:rPr>
              <w:t>Hours:</w:t>
            </w:r>
            <w:r w:rsidRPr="00856977">
              <w:rPr>
                <w:rFonts w:cstheme="minorHAnsi"/>
              </w:rPr>
              <w:tab/>
            </w:r>
          </w:p>
        </w:tc>
        <w:tc>
          <w:tcPr>
            <w:tcW w:w="8505" w:type="dxa"/>
          </w:tcPr>
          <w:p w14:paraId="2F7A7DF4" w14:textId="1DDC0222" w:rsidR="00856977" w:rsidRPr="00856977" w:rsidRDefault="00856977" w:rsidP="00856977">
            <w:pPr>
              <w:spacing w:before="120" w:after="120"/>
              <w:rPr>
                <w:rFonts w:cstheme="minorHAnsi"/>
              </w:rPr>
            </w:pPr>
            <w:r w:rsidRPr="00856977">
              <w:rPr>
                <w:rFonts w:cstheme="minorHAnsi"/>
              </w:rPr>
              <w:t>Full-Time</w:t>
            </w:r>
            <w:r w:rsidR="00985FB9">
              <w:rPr>
                <w:rFonts w:cstheme="minorHAnsi"/>
              </w:rPr>
              <w:t xml:space="preserve"> 36.25 hours per week</w:t>
            </w:r>
            <w:r w:rsidRPr="00856977">
              <w:rPr>
                <w:rFonts w:cstheme="minorHAnsi"/>
              </w:rPr>
              <w:t xml:space="preserve"> (rota based including evenings and weekends)</w:t>
            </w:r>
          </w:p>
        </w:tc>
      </w:tr>
      <w:tr w:rsidR="00856977" w:rsidRPr="00856977" w14:paraId="02170B9B" w14:textId="77777777" w:rsidTr="00A32A76">
        <w:tc>
          <w:tcPr>
            <w:tcW w:w="1985" w:type="dxa"/>
            <w:gridSpan w:val="2"/>
          </w:tcPr>
          <w:p w14:paraId="4633562C" w14:textId="77777777" w:rsidR="00856977" w:rsidRPr="00856977" w:rsidRDefault="00856977" w:rsidP="00856977">
            <w:pPr>
              <w:spacing w:before="120" w:after="120"/>
              <w:rPr>
                <w:rFonts w:cstheme="minorHAnsi"/>
              </w:rPr>
            </w:pPr>
            <w:r w:rsidRPr="00856977">
              <w:rPr>
                <w:rFonts w:cstheme="minorHAnsi"/>
              </w:rPr>
              <w:t>Responsible to:</w:t>
            </w:r>
          </w:p>
        </w:tc>
        <w:tc>
          <w:tcPr>
            <w:tcW w:w="8505" w:type="dxa"/>
          </w:tcPr>
          <w:p w14:paraId="3A7DAB07" w14:textId="40DD6878" w:rsidR="00856977" w:rsidRPr="00856977" w:rsidRDefault="00ED0A26" w:rsidP="00856977">
            <w:pPr>
              <w:spacing w:before="120" w:after="120"/>
              <w:rPr>
                <w:rFonts w:cstheme="minorHAnsi"/>
              </w:rPr>
            </w:pPr>
            <w:r>
              <w:rPr>
                <w:rFonts w:cstheme="minorHAnsi"/>
              </w:rPr>
              <w:t>Executive Head of School</w:t>
            </w:r>
          </w:p>
        </w:tc>
      </w:tr>
      <w:tr w:rsidR="00856977" w:rsidRPr="00575AF1" w14:paraId="27D375C0" w14:textId="77777777" w:rsidTr="00A32A76">
        <w:tc>
          <w:tcPr>
            <w:tcW w:w="10490" w:type="dxa"/>
            <w:gridSpan w:val="3"/>
          </w:tcPr>
          <w:p w14:paraId="4924E78A" w14:textId="77777777" w:rsidR="00856977" w:rsidRPr="00575AF1" w:rsidRDefault="00856977" w:rsidP="00856977">
            <w:pPr>
              <w:spacing w:before="120" w:after="120"/>
              <w:rPr>
                <w:rFonts w:cstheme="minorHAnsi"/>
                <w:b/>
                <w:bCs/>
                <w:sz w:val="24"/>
                <w:szCs w:val="24"/>
              </w:rPr>
            </w:pPr>
            <w:r w:rsidRPr="00575AF1">
              <w:rPr>
                <w:rFonts w:cstheme="minorHAnsi"/>
                <w:b/>
                <w:bCs/>
                <w:sz w:val="24"/>
                <w:szCs w:val="24"/>
              </w:rPr>
              <w:t xml:space="preserve">Main Function of the Post: </w:t>
            </w:r>
          </w:p>
        </w:tc>
      </w:tr>
      <w:tr w:rsidR="00180B64" w:rsidRPr="001A383D" w14:paraId="76D49679" w14:textId="77777777" w:rsidTr="00A32A76">
        <w:tc>
          <w:tcPr>
            <w:tcW w:w="567" w:type="dxa"/>
          </w:tcPr>
          <w:p w14:paraId="7658FE58" w14:textId="77777777" w:rsidR="00856977" w:rsidRPr="001A383D" w:rsidRDefault="00856977" w:rsidP="00180B64">
            <w:pPr>
              <w:rPr>
                <w:rFonts w:cstheme="minorHAnsi"/>
              </w:rPr>
            </w:pPr>
            <w:r w:rsidRPr="001A383D">
              <w:rPr>
                <w:rFonts w:cstheme="minorHAnsi"/>
              </w:rPr>
              <w:t>1.</w:t>
            </w:r>
          </w:p>
        </w:tc>
        <w:tc>
          <w:tcPr>
            <w:tcW w:w="9923" w:type="dxa"/>
            <w:gridSpan w:val="2"/>
          </w:tcPr>
          <w:p w14:paraId="4F226DA1" w14:textId="30A3C921" w:rsidR="00856977" w:rsidRPr="001A383D" w:rsidRDefault="004E438C" w:rsidP="00A32A76">
            <w:pPr>
              <w:pStyle w:val="Default"/>
              <w:spacing w:after="120"/>
              <w:rPr>
                <w:rFonts w:asciiTheme="minorHAnsi" w:hAnsiTheme="minorHAnsi" w:cstheme="minorHAnsi"/>
                <w:color w:val="auto"/>
                <w:sz w:val="22"/>
                <w:szCs w:val="22"/>
              </w:rPr>
            </w:pPr>
            <w:r w:rsidRPr="001A383D">
              <w:rPr>
                <w:rFonts w:asciiTheme="minorHAnsi" w:hAnsiTheme="minorHAnsi" w:cstheme="minorHAnsi"/>
                <w:color w:val="auto"/>
                <w:sz w:val="22"/>
                <w:szCs w:val="22"/>
              </w:rPr>
              <w:t xml:space="preserve">To provide a consistently high level of service to all customers of the University, (i.e. staff, students, visitors, </w:t>
            </w:r>
            <w:r w:rsidR="004E09E4">
              <w:rPr>
                <w:rFonts w:asciiTheme="minorHAnsi" w:hAnsiTheme="minorHAnsi" w:cstheme="minorHAnsi"/>
                <w:color w:val="auto"/>
                <w:sz w:val="22"/>
                <w:szCs w:val="22"/>
              </w:rPr>
              <w:t xml:space="preserve">and </w:t>
            </w:r>
            <w:r w:rsidRPr="001A383D">
              <w:rPr>
                <w:rFonts w:asciiTheme="minorHAnsi" w:hAnsiTheme="minorHAnsi" w:cstheme="minorHAnsi"/>
                <w:color w:val="auto"/>
                <w:sz w:val="22"/>
                <w:szCs w:val="22"/>
              </w:rPr>
              <w:t>partnership organisations etc.)</w:t>
            </w:r>
            <w:r w:rsidR="00985FB9">
              <w:rPr>
                <w:rFonts w:asciiTheme="minorHAnsi" w:hAnsiTheme="minorHAnsi" w:cstheme="minorHAnsi"/>
                <w:color w:val="auto"/>
                <w:sz w:val="22"/>
                <w:szCs w:val="22"/>
              </w:rPr>
              <w:t>.</w:t>
            </w:r>
          </w:p>
        </w:tc>
      </w:tr>
      <w:tr w:rsidR="004E09E4" w:rsidRPr="004E09E4" w14:paraId="242EE4C2" w14:textId="77777777" w:rsidTr="00A32A76">
        <w:tc>
          <w:tcPr>
            <w:tcW w:w="567" w:type="dxa"/>
          </w:tcPr>
          <w:p w14:paraId="549D89C1" w14:textId="77777777" w:rsidR="00B70B21" w:rsidRPr="004E09E4" w:rsidRDefault="00B70B21" w:rsidP="00180B64">
            <w:pPr>
              <w:rPr>
                <w:rFonts w:cstheme="minorHAnsi"/>
              </w:rPr>
            </w:pPr>
            <w:r w:rsidRPr="004E09E4">
              <w:rPr>
                <w:rFonts w:cstheme="minorHAnsi"/>
              </w:rPr>
              <w:t>2.</w:t>
            </w:r>
          </w:p>
        </w:tc>
        <w:tc>
          <w:tcPr>
            <w:tcW w:w="9923" w:type="dxa"/>
            <w:gridSpan w:val="2"/>
          </w:tcPr>
          <w:p w14:paraId="3ABA9D3C" w14:textId="1383B531" w:rsidR="00B70B21" w:rsidRPr="004E09E4" w:rsidRDefault="004E09E4" w:rsidP="00A32A76">
            <w:pPr>
              <w:pStyle w:val="Default"/>
              <w:spacing w:after="120"/>
              <w:rPr>
                <w:rFonts w:asciiTheme="minorHAnsi" w:hAnsiTheme="minorHAnsi" w:cstheme="minorHAnsi"/>
                <w:color w:val="auto"/>
                <w:sz w:val="22"/>
                <w:szCs w:val="22"/>
              </w:rPr>
            </w:pPr>
            <w:r w:rsidRPr="004E09E4">
              <w:rPr>
                <w:rFonts w:asciiTheme="minorHAnsi" w:hAnsiTheme="minorHAnsi" w:cstheme="minorHAnsi"/>
                <w:color w:val="auto"/>
                <w:sz w:val="22"/>
                <w:szCs w:val="22"/>
              </w:rPr>
              <w:t>P</w:t>
            </w:r>
            <w:r w:rsidR="001A383D" w:rsidRPr="004E09E4">
              <w:rPr>
                <w:rFonts w:asciiTheme="minorHAnsi" w:hAnsiTheme="minorHAnsi" w:cstheme="minorHAnsi"/>
                <w:color w:val="auto"/>
                <w:sz w:val="22"/>
                <w:szCs w:val="22"/>
              </w:rPr>
              <w:t xml:space="preserve">reparation of specialist laboratories and clinical simulation suites to support teaching and student learning </w:t>
            </w:r>
            <w:r w:rsidRPr="004E09E4">
              <w:rPr>
                <w:rFonts w:asciiTheme="minorHAnsi" w:hAnsiTheme="minorHAnsi" w:cstheme="minorHAnsi"/>
                <w:color w:val="auto"/>
                <w:sz w:val="22"/>
                <w:szCs w:val="22"/>
              </w:rPr>
              <w:t>for</w:t>
            </w:r>
            <w:r w:rsidR="0054445D" w:rsidRPr="004E09E4">
              <w:rPr>
                <w:rFonts w:asciiTheme="minorHAnsi" w:hAnsiTheme="minorHAnsi" w:cstheme="minorHAnsi"/>
                <w:color w:val="auto"/>
                <w:sz w:val="22"/>
                <w:szCs w:val="22"/>
              </w:rPr>
              <w:t xml:space="preserve"> </w:t>
            </w:r>
            <w:r w:rsidR="001A383D" w:rsidRPr="004E09E4">
              <w:rPr>
                <w:rFonts w:asciiTheme="minorHAnsi" w:hAnsiTheme="minorHAnsi" w:cstheme="minorHAnsi"/>
                <w:color w:val="auto"/>
                <w:sz w:val="22"/>
                <w:szCs w:val="22"/>
              </w:rPr>
              <w:t>all clinical and healthcare programmes</w:t>
            </w:r>
            <w:r w:rsidR="00A32A76" w:rsidRPr="004E09E4">
              <w:rPr>
                <w:rFonts w:asciiTheme="minorHAnsi" w:hAnsiTheme="minorHAnsi" w:cstheme="minorHAnsi"/>
                <w:color w:val="auto"/>
                <w:sz w:val="22"/>
                <w:szCs w:val="22"/>
              </w:rPr>
              <w:t>, including placements</w:t>
            </w:r>
            <w:r w:rsidR="001A383D" w:rsidRPr="004E09E4">
              <w:rPr>
                <w:rFonts w:asciiTheme="minorHAnsi" w:hAnsiTheme="minorHAnsi" w:cstheme="minorHAnsi"/>
                <w:color w:val="auto"/>
                <w:sz w:val="22"/>
                <w:szCs w:val="22"/>
              </w:rPr>
              <w:t>.</w:t>
            </w:r>
          </w:p>
        </w:tc>
      </w:tr>
      <w:tr w:rsidR="00180B64" w:rsidRPr="001A383D" w14:paraId="2A5531F0" w14:textId="77777777" w:rsidTr="00A32A76">
        <w:tc>
          <w:tcPr>
            <w:tcW w:w="567" w:type="dxa"/>
          </w:tcPr>
          <w:p w14:paraId="360AB7C6" w14:textId="77777777" w:rsidR="00856977" w:rsidRPr="001A383D" w:rsidRDefault="00B70B21" w:rsidP="00180B64">
            <w:pPr>
              <w:rPr>
                <w:rFonts w:cstheme="minorHAnsi"/>
              </w:rPr>
            </w:pPr>
            <w:r w:rsidRPr="001A383D">
              <w:rPr>
                <w:rFonts w:cstheme="minorHAnsi"/>
              </w:rPr>
              <w:t>3.</w:t>
            </w:r>
          </w:p>
        </w:tc>
        <w:tc>
          <w:tcPr>
            <w:tcW w:w="9923" w:type="dxa"/>
            <w:gridSpan w:val="2"/>
          </w:tcPr>
          <w:p w14:paraId="543903D7" w14:textId="04FBA9DA" w:rsidR="006A4680" w:rsidRPr="001A383D" w:rsidRDefault="001A383D" w:rsidP="00A32A76">
            <w:pPr>
              <w:pStyle w:val="Default"/>
              <w:spacing w:after="120"/>
              <w:rPr>
                <w:rFonts w:asciiTheme="minorHAnsi" w:hAnsiTheme="minorHAnsi" w:cstheme="minorHAnsi"/>
                <w:color w:val="auto"/>
                <w:sz w:val="22"/>
                <w:szCs w:val="22"/>
              </w:rPr>
            </w:pPr>
            <w:r w:rsidRPr="001A383D">
              <w:rPr>
                <w:rFonts w:asciiTheme="minorHAnsi" w:hAnsiTheme="minorHAnsi" w:cstheme="minorHAnsi"/>
                <w:color w:val="auto"/>
                <w:sz w:val="22"/>
                <w:szCs w:val="22"/>
              </w:rPr>
              <w:t xml:space="preserve">Support </w:t>
            </w:r>
            <w:r>
              <w:rPr>
                <w:rFonts w:asciiTheme="minorHAnsi" w:hAnsiTheme="minorHAnsi" w:cstheme="minorHAnsi"/>
                <w:color w:val="auto"/>
                <w:sz w:val="22"/>
                <w:szCs w:val="22"/>
              </w:rPr>
              <w:t xml:space="preserve">all </w:t>
            </w:r>
            <w:r w:rsidRPr="001A383D">
              <w:rPr>
                <w:rFonts w:asciiTheme="minorHAnsi" w:hAnsiTheme="minorHAnsi" w:cstheme="minorHAnsi"/>
                <w:color w:val="auto"/>
                <w:sz w:val="22"/>
                <w:szCs w:val="22"/>
              </w:rPr>
              <w:t xml:space="preserve">academic activities cross the </w:t>
            </w:r>
            <w:proofErr w:type="gramStart"/>
            <w:r w:rsidR="00ED0A26">
              <w:rPr>
                <w:rFonts w:asciiTheme="minorHAnsi" w:hAnsiTheme="minorHAnsi" w:cstheme="minorHAnsi"/>
                <w:color w:val="auto"/>
                <w:sz w:val="22"/>
                <w:szCs w:val="22"/>
              </w:rPr>
              <w:t>School</w:t>
            </w:r>
            <w:proofErr w:type="gramEnd"/>
            <w:r w:rsidRPr="001A383D">
              <w:rPr>
                <w:rFonts w:asciiTheme="minorHAnsi" w:hAnsiTheme="minorHAnsi" w:cstheme="minorHAnsi"/>
                <w:color w:val="auto"/>
                <w:sz w:val="22"/>
                <w:szCs w:val="22"/>
              </w:rPr>
              <w:t xml:space="preserve"> </w:t>
            </w:r>
            <w:proofErr w:type="gramStart"/>
            <w:r w:rsidRPr="001A383D">
              <w:rPr>
                <w:rFonts w:asciiTheme="minorHAnsi" w:hAnsiTheme="minorHAnsi" w:cstheme="minorHAnsi"/>
                <w:color w:val="auto"/>
                <w:sz w:val="22"/>
                <w:szCs w:val="22"/>
              </w:rPr>
              <w:t>including</w:t>
            </w:r>
            <w:r w:rsidR="0054445D">
              <w:rPr>
                <w:rFonts w:asciiTheme="minorHAnsi" w:hAnsiTheme="minorHAnsi" w:cstheme="minorHAnsi"/>
                <w:color w:val="auto"/>
                <w:sz w:val="22"/>
                <w:szCs w:val="22"/>
              </w:rPr>
              <w:t>:</w:t>
            </w:r>
            <w:proofErr w:type="gramEnd"/>
            <w:r w:rsidRPr="001A383D">
              <w:rPr>
                <w:rFonts w:asciiTheme="minorHAnsi" w:hAnsiTheme="minorHAnsi" w:cstheme="minorHAnsi"/>
                <w:color w:val="auto"/>
                <w:sz w:val="22"/>
                <w:szCs w:val="22"/>
              </w:rPr>
              <w:t xml:space="preserve"> recruitment, admissions, teaching, exams and assessments etc</w:t>
            </w:r>
            <w:r w:rsidR="00315D49">
              <w:rPr>
                <w:rFonts w:asciiTheme="minorHAnsi" w:hAnsiTheme="minorHAnsi" w:cstheme="minorHAnsi"/>
                <w:color w:val="auto"/>
                <w:sz w:val="22"/>
                <w:szCs w:val="22"/>
              </w:rPr>
              <w:t>.</w:t>
            </w:r>
          </w:p>
        </w:tc>
      </w:tr>
      <w:tr w:rsidR="00180B64" w:rsidRPr="001A383D" w14:paraId="550FB0A8" w14:textId="77777777" w:rsidTr="00A32A76">
        <w:tc>
          <w:tcPr>
            <w:tcW w:w="567" w:type="dxa"/>
          </w:tcPr>
          <w:p w14:paraId="21698E12" w14:textId="77777777" w:rsidR="00B70B21" w:rsidRPr="001A383D" w:rsidRDefault="00B70B21" w:rsidP="00180B64">
            <w:pPr>
              <w:rPr>
                <w:rFonts w:cstheme="minorHAnsi"/>
              </w:rPr>
            </w:pPr>
            <w:r w:rsidRPr="001A383D">
              <w:rPr>
                <w:rFonts w:cstheme="minorHAnsi"/>
              </w:rPr>
              <w:t>4.</w:t>
            </w:r>
          </w:p>
        </w:tc>
        <w:tc>
          <w:tcPr>
            <w:tcW w:w="9923" w:type="dxa"/>
            <w:gridSpan w:val="2"/>
          </w:tcPr>
          <w:p w14:paraId="697BFFC2" w14:textId="2972BE94" w:rsidR="00B70B21" w:rsidRPr="001A383D" w:rsidRDefault="004E09E4" w:rsidP="00A32A76">
            <w:pPr>
              <w:spacing w:after="120"/>
              <w:jc w:val="both"/>
              <w:rPr>
                <w:rFonts w:cstheme="minorHAnsi"/>
              </w:rPr>
            </w:pPr>
            <w:r>
              <w:rPr>
                <w:rFonts w:cstheme="minorHAnsi"/>
              </w:rPr>
              <w:t>Assist with</w:t>
            </w:r>
            <w:r w:rsidR="001A383D" w:rsidRPr="001A383D">
              <w:rPr>
                <w:rFonts w:cstheme="minorHAnsi"/>
              </w:rPr>
              <w:t xml:space="preserve"> the development and growth of simulation-based education (SBE) across the </w:t>
            </w:r>
            <w:proofErr w:type="gramStart"/>
            <w:r w:rsidR="00ED0A26">
              <w:rPr>
                <w:rFonts w:cstheme="minorHAnsi"/>
              </w:rPr>
              <w:t>School</w:t>
            </w:r>
            <w:proofErr w:type="gramEnd"/>
            <w:r w:rsidR="001A383D" w:rsidRPr="001A383D">
              <w:rPr>
                <w:rFonts w:cstheme="minorHAnsi"/>
              </w:rPr>
              <w:t>.</w:t>
            </w:r>
          </w:p>
        </w:tc>
      </w:tr>
      <w:tr w:rsidR="00180B64" w:rsidRPr="001A383D" w14:paraId="4EDCBA6A" w14:textId="77777777" w:rsidTr="00A32A76">
        <w:tc>
          <w:tcPr>
            <w:tcW w:w="567" w:type="dxa"/>
          </w:tcPr>
          <w:p w14:paraId="55F90E8C" w14:textId="77777777" w:rsidR="00B70B21" w:rsidRPr="001A383D" w:rsidRDefault="00B70B21" w:rsidP="00180B64">
            <w:pPr>
              <w:rPr>
                <w:rFonts w:cstheme="minorHAnsi"/>
              </w:rPr>
            </w:pPr>
            <w:r w:rsidRPr="001A383D">
              <w:rPr>
                <w:rFonts w:cstheme="minorHAnsi"/>
              </w:rPr>
              <w:t>5.</w:t>
            </w:r>
          </w:p>
        </w:tc>
        <w:tc>
          <w:tcPr>
            <w:tcW w:w="9923" w:type="dxa"/>
            <w:gridSpan w:val="2"/>
          </w:tcPr>
          <w:p w14:paraId="4EAFF1D1" w14:textId="77777777" w:rsidR="00B70B21" w:rsidRPr="001A383D" w:rsidRDefault="001A383D" w:rsidP="00A32A76">
            <w:pPr>
              <w:spacing w:after="120"/>
              <w:jc w:val="both"/>
              <w:rPr>
                <w:rFonts w:cstheme="minorHAnsi"/>
              </w:rPr>
            </w:pPr>
            <w:r w:rsidRPr="001A383D">
              <w:rPr>
                <w:rFonts w:cstheme="minorHAnsi"/>
              </w:rPr>
              <w:t xml:space="preserve">Develop skills, </w:t>
            </w:r>
            <w:r w:rsidR="00315D49" w:rsidRPr="001A383D">
              <w:rPr>
                <w:rFonts w:cstheme="minorHAnsi"/>
              </w:rPr>
              <w:t>knowledge,</w:t>
            </w:r>
            <w:r w:rsidRPr="001A383D">
              <w:rPr>
                <w:rFonts w:cstheme="minorHAnsi"/>
              </w:rPr>
              <w:t xml:space="preserve"> and experience relevant to the work environment.</w:t>
            </w:r>
          </w:p>
        </w:tc>
      </w:tr>
      <w:tr w:rsidR="004D060D" w:rsidRPr="00575AF1" w14:paraId="5DD36C5C" w14:textId="77777777" w:rsidTr="00A32A76">
        <w:tc>
          <w:tcPr>
            <w:tcW w:w="10490" w:type="dxa"/>
            <w:gridSpan w:val="3"/>
          </w:tcPr>
          <w:p w14:paraId="04E84609" w14:textId="77777777" w:rsidR="004D060D" w:rsidRPr="00575AF1" w:rsidRDefault="004D060D" w:rsidP="004D060D">
            <w:pPr>
              <w:pStyle w:val="Header"/>
              <w:spacing w:before="120" w:after="120"/>
              <w:rPr>
                <w:rFonts w:cstheme="minorHAnsi"/>
                <w:b/>
                <w:sz w:val="24"/>
                <w:szCs w:val="24"/>
              </w:rPr>
            </w:pPr>
            <w:r w:rsidRPr="00575AF1">
              <w:rPr>
                <w:rFonts w:cstheme="minorHAnsi"/>
                <w:b/>
                <w:sz w:val="24"/>
                <w:szCs w:val="24"/>
              </w:rPr>
              <w:t>Principal Duties and Responsibilities:</w:t>
            </w:r>
          </w:p>
        </w:tc>
      </w:tr>
      <w:tr w:rsidR="00180B64" w:rsidRPr="009D6D9C" w14:paraId="771CD6C8" w14:textId="77777777" w:rsidTr="00A32A76">
        <w:tc>
          <w:tcPr>
            <w:tcW w:w="567" w:type="dxa"/>
          </w:tcPr>
          <w:p w14:paraId="12F0DBE4" w14:textId="77777777" w:rsidR="00180B64" w:rsidRPr="009D6D9C" w:rsidRDefault="00180B64" w:rsidP="0028341E">
            <w:pPr>
              <w:spacing w:before="120"/>
              <w:rPr>
                <w:rFonts w:cstheme="minorHAnsi"/>
              </w:rPr>
            </w:pPr>
            <w:r w:rsidRPr="009D6D9C">
              <w:rPr>
                <w:rFonts w:cstheme="minorHAnsi"/>
              </w:rPr>
              <w:t>1.</w:t>
            </w:r>
          </w:p>
        </w:tc>
        <w:tc>
          <w:tcPr>
            <w:tcW w:w="9923" w:type="dxa"/>
            <w:gridSpan w:val="2"/>
          </w:tcPr>
          <w:p w14:paraId="0964B267" w14:textId="01F85A69" w:rsidR="00180B64" w:rsidRPr="0028341E" w:rsidRDefault="00180B64" w:rsidP="0028341E">
            <w:pPr>
              <w:pStyle w:val="Default"/>
              <w:spacing w:before="120"/>
              <w:rPr>
                <w:rFonts w:asciiTheme="minorHAnsi" w:hAnsiTheme="minorHAnsi" w:cstheme="minorHAnsi"/>
                <w:color w:val="auto"/>
                <w:sz w:val="22"/>
                <w:szCs w:val="22"/>
              </w:rPr>
            </w:pPr>
            <w:r w:rsidRPr="009D6D9C">
              <w:rPr>
                <w:rFonts w:asciiTheme="minorHAnsi" w:hAnsiTheme="minorHAnsi" w:cstheme="minorHAnsi"/>
                <w:color w:val="auto"/>
                <w:sz w:val="22"/>
                <w:szCs w:val="22"/>
              </w:rPr>
              <w:t xml:space="preserve">To provide technical support services which meet the needs of staff and students, </w:t>
            </w:r>
            <w:r w:rsidR="00EC62B3" w:rsidRPr="009D6D9C">
              <w:rPr>
                <w:rFonts w:asciiTheme="minorHAnsi" w:hAnsiTheme="minorHAnsi" w:cstheme="minorHAnsi"/>
                <w:color w:val="auto"/>
                <w:sz w:val="22"/>
                <w:szCs w:val="22"/>
              </w:rPr>
              <w:t>facilitating</w:t>
            </w:r>
            <w:r w:rsidRPr="009D6D9C">
              <w:rPr>
                <w:rFonts w:asciiTheme="minorHAnsi" w:hAnsiTheme="minorHAnsi" w:cstheme="minorHAnsi"/>
                <w:color w:val="auto"/>
                <w:sz w:val="22"/>
                <w:szCs w:val="22"/>
              </w:rPr>
              <w:t xml:space="preserve"> the optimum use of </w:t>
            </w:r>
            <w:r w:rsidR="0054445D">
              <w:rPr>
                <w:rFonts w:asciiTheme="minorHAnsi" w:hAnsiTheme="minorHAnsi" w:cstheme="minorHAnsi"/>
                <w:color w:val="auto"/>
                <w:sz w:val="22"/>
                <w:szCs w:val="22"/>
              </w:rPr>
              <w:t xml:space="preserve">the </w:t>
            </w:r>
            <w:r w:rsidRPr="009D6D9C">
              <w:rPr>
                <w:rFonts w:asciiTheme="minorHAnsi" w:hAnsiTheme="minorHAnsi" w:cstheme="minorHAnsi"/>
                <w:color w:val="auto"/>
                <w:sz w:val="22"/>
                <w:szCs w:val="22"/>
              </w:rPr>
              <w:t xml:space="preserve">University </w:t>
            </w:r>
            <w:r w:rsidR="0054445D">
              <w:rPr>
                <w:rFonts w:asciiTheme="minorHAnsi" w:hAnsiTheme="minorHAnsi" w:cstheme="minorHAnsi"/>
                <w:color w:val="auto"/>
                <w:sz w:val="22"/>
                <w:szCs w:val="22"/>
              </w:rPr>
              <w:t xml:space="preserve">and </w:t>
            </w:r>
            <w:r w:rsidR="00ED0A26">
              <w:rPr>
                <w:rFonts w:asciiTheme="minorHAnsi" w:hAnsiTheme="minorHAnsi" w:cstheme="minorHAnsi"/>
                <w:color w:val="auto"/>
                <w:sz w:val="22"/>
                <w:szCs w:val="22"/>
              </w:rPr>
              <w:t>School</w:t>
            </w:r>
            <w:r w:rsidR="0054445D">
              <w:rPr>
                <w:rFonts w:asciiTheme="minorHAnsi" w:hAnsiTheme="minorHAnsi" w:cstheme="minorHAnsi"/>
                <w:color w:val="auto"/>
                <w:sz w:val="22"/>
                <w:szCs w:val="22"/>
              </w:rPr>
              <w:t xml:space="preserve"> </w:t>
            </w:r>
            <w:r w:rsidRPr="009D6D9C">
              <w:rPr>
                <w:rFonts w:asciiTheme="minorHAnsi" w:hAnsiTheme="minorHAnsi" w:cstheme="minorHAnsi"/>
                <w:color w:val="auto"/>
                <w:sz w:val="22"/>
                <w:szCs w:val="22"/>
              </w:rPr>
              <w:t xml:space="preserve">resources. </w:t>
            </w:r>
          </w:p>
        </w:tc>
      </w:tr>
      <w:tr w:rsidR="0028341E" w:rsidRPr="0028341E" w14:paraId="4DC98A08" w14:textId="77777777" w:rsidTr="001226A0">
        <w:tc>
          <w:tcPr>
            <w:tcW w:w="567" w:type="dxa"/>
          </w:tcPr>
          <w:p w14:paraId="2744B26E" w14:textId="77BE0C9A" w:rsidR="009E69D3" w:rsidRPr="0028341E" w:rsidRDefault="0028341E" w:rsidP="0028341E">
            <w:pPr>
              <w:spacing w:before="120"/>
              <w:rPr>
                <w:rFonts w:cstheme="minorHAnsi"/>
              </w:rPr>
            </w:pPr>
            <w:r w:rsidRPr="0028341E">
              <w:rPr>
                <w:rFonts w:cstheme="minorHAnsi"/>
              </w:rPr>
              <w:t>2</w:t>
            </w:r>
            <w:r w:rsidR="009E69D3" w:rsidRPr="0028341E">
              <w:rPr>
                <w:rFonts w:cstheme="minorHAnsi"/>
              </w:rPr>
              <w:t>.</w:t>
            </w:r>
          </w:p>
          <w:p w14:paraId="117DF696" w14:textId="77777777" w:rsidR="009E69D3" w:rsidRPr="0028341E" w:rsidRDefault="009E69D3" w:rsidP="0028341E">
            <w:pPr>
              <w:spacing w:before="120"/>
              <w:rPr>
                <w:rFonts w:cstheme="minorHAnsi"/>
              </w:rPr>
            </w:pPr>
          </w:p>
          <w:p w14:paraId="79C7D9A9" w14:textId="581FD316" w:rsidR="009E69D3" w:rsidRPr="0028341E" w:rsidRDefault="009E69D3" w:rsidP="0028341E">
            <w:pPr>
              <w:spacing w:before="120"/>
              <w:rPr>
                <w:rFonts w:cstheme="minorHAnsi"/>
              </w:rPr>
            </w:pPr>
          </w:p>
        </w:tc>
        <w:tc>
          <w:tcPr>
            <w:tcW w:w="9923" w:type="dxa"/>
            <w:gridSpan w:val="2"/>
          </w:tcPr>
          <w:p w14:paraId="38130C3E" w14:textId="2E2D08EF" w:rsidR="009E69D3" w:rsidRPr="0028341E" w:rsidRDefault="009E69D3" w:rsidP="0028341E">
            <w:pPr>
              <w:pStyle w:val="Default"/>
              <w:spacing w:before="120"/>
              <w:rPr>
                <w:rFonts w:asciiTheme="minorHAnsi" w:hAnsiTheme="minorHAnsi" w:cstheme="minorHAnsi"/>
                <w:color w:val="auto"/>
                <w:sz w:val="22"/>
                <w:szCs w:val="22"/>
              </w:rPr>
            </w:pPr>
            <w:r w:rsidRPr="0028341E">
              <w:rPr>
                <w:rFonts w:asciiTheme="minorHAnsi" w:hAnsiTheme="minorHAnsi" w:cstheme="minorHAnsi"/>
                <w:color w:val="auto"/>
                <w:sz w:val="22"/>
                <w:szCs w:val="22"/>
              </w:rPr>
              <w:t>Preparation of specialist laboratories and clinical simulation suites to support teaching on all clinical and healthcare programmes, and ensuring these specialist spaces are always in a clean, tidy, and serviceable order at the beginning and end of each day, as well as after each session.</w:t>
            </w:r>
          </w:p>
        </w:tc>
      </w:tr>
      <w:tr w:rsidR="00180B64" w:rsidRPr="009D6D9C" w14:paraId="43E39925" w14:textId="77777777" w:rsidTr="00A32A76">
        <w:tc>
          <w:tcPr>
            <w:tcW w:w="567" w:type="dxa"/>
          </w:tcPr>
          <w:p w14:paraId="2868ADCB" w14:textId="77777777" w:rsidR="004D060D" w:rsidRPr="009D6D9C" w:rsidRDefault="00180B64" w:rsidP="0028341E">
            <w:pPr>
              <w:spacing w:before="120"/>
              <w:rPr>
                <w:rFonts w:cstheme="minorHAnsi"/>
              </w:rPr>
            </w:pPr>
            <w:r w:rsidRPr="009D6D9C">
              <w:rPr>
                <w:rFonts w:cstheme="minorHAnsi"/>
              </w:rPr>
              <w:t>2.</w:t>
            </w:r>
          </w:p>
        </w:tc>
        <w:tc>
          <w:tcPr>
            <w:tcW w:w="9923" w:type="dxa"/>
            <w:gridSpan w:val="2"/>
          </w:tcPr>
          <w:p w14:paraId="79EE3E93" w14:textId="6740709C" w:rsidR="004E438C" w:rsidRPr="009D6D9C" w:rsidRDefault="0054445D" w:rsidP="0028341E">
            <w:pPr>
              <w:spacing w:before="120"/>
              <w:rPr>
                <w:rFonts w:cstheme="minorHAnsi"/>
              </w:rPr>
            </w:pPr>
            <w:r>
              <w:rPr>
                <w:rFonts w:cstheme="minorHAnsi"/>
              </w:rPr>
              <w:t>To l</w:t>
            </w:r>
            <w:r w:rsidR="004E438C" w:rsidRPr="009D6D9C">
              <w:rPr>
                <w:rFonts w:cstheme="minorHAnsi"/>
              </w:rPr>
              <w:t>iaise with staff requiring use of facilities</w:t>
            </w:r>
            <w:r w:rsidR="00180B64" w:rsidRPr="009D6D9C">
              <w:rPr>
                <w:rFonts w:cstheme="minorHAnsi"/>
              </w:rPr>
              <w:t xml:space="preserve"> and setting up of </w:t>
            </w:r>
            <w:r w:rsidR="004E438C" w:rsidRPr="009D6D9C">
              <w:rPr>
                <w:rFonts w:cstheme="minorHAnsi"/>
              </w:rPr>
              <w:t>materials</w:t>
            </w:r>
            <w:r w:rsidR="00180B64" w:rsidRPr="009D6D9C">
              <w:rPr>
                <w:rFonts w:cstheme="minorHAnsi"/>
              </w:rPr>
              <w:t xml:space="preserve"> and equipment for teaching, p</w:t>
            </w:r>
            <w:r w:rsidR="004E438C" w:rsidRPr="009D6D9C">
              <w:rPr>
                <w:rFonts w:cstheme="minorHAnsi"/>
              </w:rPr>
              <w:t xml:space="preserve">ractical sessions, and research activities across </w:t>
            </w:r>
            <w:r w:rsidR="001A383D" w:rsidRPr="009D6D9C">
              <w:rPr>
                <w:rFonts w:cstheme="minorHAnsi"/>
              </w:rPr>
              <w:t xml:space="preserve">the </w:t>
            </w:r>
            <w:r w:rsidR="004E438C" w:rsidRPr="009D6D9C">
              <w:rPr>
                <w:rFonts w:cstheme="minorHAnsi"/>
              </w:rPr>
              <w:t>learning environment.</w:t>
            </w:r>
          </w:p>
        </w:tc>
      </w:tr>
      <w:tr w:rsidR="0028341E" w:rsidRPr="009E69D3" w14:paraId="24022645" w14:textId="77777777" w:rsidTr="00A32A76">
        <w:tc>
          <w:tcPr>
            <w:tcW w:w="567" w:type="dxa"/>
          </w:tcPr>
          <w:p w14:paraId="0D76F125" w14:textId="77777777" w:rsidR="0028341E" w:rsidRPr="009E69D3" w:rsidRDefault="0028341E" w:rsidP="0028341E">
            <w:pPr>
              <w:spacing w:before="120"/>
              <w:rPr>
                <w:rFonts w:cstheme="minorHAnsi"/>
                <w:color w:val="FF0000"/>
              </w:rPr>
            </w:pPr>
            <w:r w:rsidRPr="0028341E">
              <w:rPr>
                <w:rFonts w:cstheme="minorHAnsi"/>
              </w:rPr>
              <w:t>3.</w:t>
            </w:r>
          </w:p>
        </w:tc>
        <w:tc>
          <w:tcPr>
            <w:tcW w:w="9923" w:type="dxa"/>
            <w:gridSpan w:val="2"/>
          </w:tcPr>
          <w:p w14:paraId="552FC0BE" w14:textId="10BC80C2" w:rsidR="0028341E" w:rsidRPr="0028341E" w:rsidRDefault="0028341E" w:rsidP="0028341E">
            <w:pPr>
              <w:pStyle w:val="Default"/>
              <w:spacing w:before="120"/>
              <w:rPr>
                <w:rFonts w:asciiTheme="minorHAnsi" w:hAnsiTheme="minorHAnsi" w:cstheme="minorHAnsi"/>
                <w:color w:val="auto"/>
                <w:sz w:val="22"/>
                <w:szCs w:val="22"/>
              </w:rPr>
            </w:pPr>
            <w:r w:rsidRPr="009D6D9C">
              <w:rPr>
                <w:rFonts w:asciiTheme="minorHAnsi" w:hAnsiTheme="minorHAnsi" w:cstheme="minorHAnsi"/>
                <w:color w:val="auto"/>
                <w:sz w:val="22"/>
                <w:szCs w:val="22"/>
              </w:rPr>
              <w:t xml:space="preserve">To assist with the scheduling and booking of a wide range of clinic and laboratory activities and equipment. </w:t>
            </w:r>
          </w:p>
        </w:tc>
      </w:tr>
      <w:tr w:rsidR="0028341E" w:rsidRPr="009D6D9C" w14:paraId="12769033" w14:textId="77777777" w:rsidTr="00A32A76">
        <w:tc>
          <w:tcPr>
            <w:tcW w:w="567" w:type="dxa"/>
          </w:tcPr>
          <w:p w14:paraId="0182F877" w14:textId="77777777" w:rsidR="0028341E" w:rsidRPr="009D6D9C" w:rsidRDefault="0028341E" w:rsidP="0028341E">
            <w:pPr>
              <w:spacing w:before="120"/>
              <w:rPr>
                <w:rFonts w:cstheme="minorHAnsi"/>
              </w:rPr>
            </w:pPr>
            <w:r w:rsidRPr="009D6D9C">
              <w:rPr>
                <w:rFonts w:cstheme="minorHAnsi"/>
              </w:rPr>
              <w:t>4.</w:t>
            </w:r>
          </w:p>
        </w:tc>
        <w:tc>
          <w:tcPr>
            <w:tcW w:w="9923" w:type="dxa"/>
            <w:gridSpan w:val="2"/>
          </w:tcPr>
          <w:p w14:paraId="6750666F" w14:textId="2AA45457" w:rsidR="0028341E" w:rsidRPr="009D6D9C" w:rsidRDefault="0028341E" w:rsidP="0028341E">
            <w:pPr>
              <w:spacing w:before="120"/>
              <w:jc w:val="both"/>
              <w:rPr>
                <w:rFonts w:cstheme="minorHAnsi"/>
              </w:rPr>
            </w:pPr>
            <w:r>
              <w:rPr>
                <w:rFonts w:cstheme="minorHAnsi"/>
              </w:rPr>
              <w:t>To s</w:t>
            </w:r>
            <w:r w:rsidRPr="009D6D9C">
              <w:rPr>
                <w:rFonts w:cstheme="minorHAnsi"/>
              </w:rPr>
              <w:t>upport exams and assessments including exam invigilation as appropriate.</w:t>
            </w:r>
          </w:p>
        </w:tc>
      </w:tr>
      <w:tr w:rsidR="0028341E" w:rsidRPr="0028341E" w14:paraId="02DF923E" w14:textId="77777777" w:rsidTr="00A32A76">
        <w:tc>
          <w:tcPr>
            <w:tcW w:w="567" w:type="dxa"/>
          </w:tcPr>
          <w:p w14:paraId="6986A47B" w14:textId="77777777" w:rsidR="0028341E" w:rsidRPr="0028341E" w:rsidRDefault="0028341E" w:rsidP="0028341E">
            <w:pPr>
              <w:spacing w:before="120"/>
              <w:rPr>
                <w:rFonts w:cstheme="minorHAnsi"/>
              </w:rPr>
            </w:pPr>
            <w:r w:rsidRPr="0028341E">
              <w:rPr>
                <w:rFonts w:cstheme="minorHAnsi"/>
              </w:rPr>
              <w:t>5.</w:t>
            </w:r>
          </w:p>
        </w:tc>
        <w:tc>
          <w:tcPr>
            <w:tcW w:w="9923" w:type="dxa"/>
            <w:gridSpan w:val="2"/>
          </w:tcPr>
          <w:p w14:paraId="3968C1CC" w14:textId="3B4F2C52" w:rsidR="0028341E" w:rsidRPr="0028341E" w:rsidRDefault="0028341E" w:rsidP="0028341E">
            <w:pPr>
              <w:spacing w:before="120"/>
              <w:jc w:val="both"/>
              <w:rPr>
                <w:rFonts w:cstheme="minorHAnsi"/>
              </w:rPr>
            </w:pPr>
            <w:r w:rsidRPr="0028341E">
              <w:rPr>
                <w:rFonts w:cstheme="minorHAnsi"/>
              </w:rPr>
              <w:t xml:space="preserve">To support </w:t>
            </w:r>
            <w:r w:rsidR="00ED0A26">
              <w:rPr>
                <w:rFonts w:cstheme="minorHAnsi"/>
              </w:rPr>
              <w:t>School</w:t>
            </w:r>
            <w:r w:rsidRPr="0028341E">
              <w:rPr>
                <w:rFonts w:cstheme="minorHAnsi"/>
              </w:rPr>
              <w:t xml:space="preserve"> events as appropriate, (e.g. Recruitment, Open days, and other events).</w:t>
            </w:r>
          </w:p>
        </w:tc>
      </w:tr>
      <w:tr w:rsidR="0028341E" w:rsidRPr="009D6D9C" w14:paraId="28872F6A" w14:textId="77777777" w:rsidTr="00A32A76">
        <w:tc>
          <w:tcPr>
            <w:tcW w:w="567" w:type="dxa"/>
          </w:tcPr>
          <w:p w14:paraId="0E5B67B6" w14:textId="66D8532B" w:rsidR="0028341E" w:rsidRPr="009D6D9C" w:rsidRDefault="0028341E" w:rsidP="0028341E">
            <w:pPr>
              <w:spacing w:before="120"/>
              <w:rPr>
                <w:rFonts w:cstheme="minorHAnsi"/>
              </w:rPr>
            </w:pPr>
            <w:r>
              <w:rPr>
                <w:rFonts w:cstheme="minorHAnsi"/>
              </w:rPr>
              <w:t>6</w:t>
            </w:r>
            <w:r w:rsidRPr="009D6D9C">
              <w:rPr>
                <w:rFonts w:cstheme="minorHAnsi"/>
              </w:rPr>
              <w:t>.</w:t>
            </w:r>
          </w:p>
        </w:tc>
        <w:tc>
          <w:tcPr>
            <w:tcW w:w="9923" w:type="dxa"/>
            <w:gridSpan w:val="2"/>
          </w:tcPr>
          <w:p w14:paraId="7FF9ADA2" w14:textId="7D445A7A" w:rsidR="0028341E" w:rsidRPr="009D6D9C" w:rsidRDefault="0028341E" w:rsidP="0028341E">
            <w:pPr>
              <w:spacing w:before="120"/>
              <w:jc w:val="both"/>
              <w:rPr>
                <w:rFonts w:cstheme="minorHAnsi"/>
              </w:rPr>
            </w:pPr>
            <w:r>
              <w:rPr>
                <w:rFonts w:cstheme="minorHAnsi"/>
              </w:rPr>
              <w:t xml:space="preserve">Assist in the maintenance of </w:t>
            </w:r>
            <w:r w:rsidRPr="009D6D9C">
              <w:rPr>
                <w:rFonts w:cstheme="minorHAnsi"/>
              </w:rPr>
              <w:t>an inventory of all equipment, including the maintenance records such as logging and reporting of faults, providing first line maintenance, or arranging repairs as required.  Organising the regular/scheduled servicing of equipment as appropriate (e.g. annual).</w:t>
            </w:r>
          </w:p>
        </w:tc>
      </w:tr>
      <w:tr w:rsidR="0028341E" w:rsidRPr="009D6D9C" w14:paraId="3C1792C6" w14:textId="77777777" w:rsidTr="00A32A76">
        <w:tc>
          <w:tcPr>
            <w:tcW w:w="567" w:type="dxa"/>
          </w:tcPr>
          <w:p w14:paraId="6532D03E" w14:textId="160C0C4C" w:rsidR="0028341E" w:rsidRPr="009D6D9C" w:rsidRDefault="0028341E" w:rsidP="0028341E">
            <w:pPr>
              <w:spacing w:before="120"/>
              <w:rPr>
                <w:rFonts w:cstheme="minorHAnsi"/>
              </w:rPr>
            </w:pPr>
            <w:r>
              <w:rPr>
                <w:rFonts w:cstheme="minorHAnsi"/>
              </w:rPr>
              <w:t>7</w:t>
            </w:r>
            <w:r w:rsidRPr="009D6D9C">
              <w:rPr>
                <w:rFonts w:cstheme="minorHAnsi"/>
              </w:rPr>
              <w:t>.</w:t>
            </w:r>
          </w:p>
        </w:tc>
        <w:tc>
          <w:tcPr>
            <w:tcW w:w="9923" w:type="dxa"/>
            <w:gridSpan w:val="2"/>
          </w:tcPr>
          <w:p w14:paraId="69820570" w14:textId="42500876" w:rsidR="0028341E" w:rsidRPr="009D6D9C" w:rsidRDefault="0028341E" w:rsidP="0028341E">
            <w:pPr>
              <w:spacing w:before="120"/>
              <w:rPr>
                <w:rFonts w:cstheme="minorHAnsi"/>
              </w:rPr>
            </w:pPr>
            <w:r w:rsidRPr="009D6D9C">
              <w:rPr>
                <w:rFonts w:cstheme="minorHAnsi"/>
              </w:rPr>
              <w:t>Carry out regular stock checks and process orders for the requisition of consumables and materials as required throughout the academic year, completing the relevant purchase orders.</w:t>
            </w:r>
          </w:p>
        </w:tc>
      </w:tr>
      <w:tr w:rsidR="0028341E" w:rsidRPr="009D6D9C" w14:paraId="47598186" w14:textId="77777777" w:rsidTr="00A32A76">
        <w:tc>
          <w:tcPr>
            <w:tcW w:w="567" w:type="dxa"/>
          </w:tcPr>
          <w:p w14:paraId="6F667DC9" w14:textId="35A07FD3" w:rsidR="0028341E" w:rsidRPr="009D6D9C" w:rsidRDefault="0028341E" w:rsidP="0028341E">
            <w:pPr>
              <w:spacing w:before="120"/>
              <w:rPr>
                <w:rFonts w:cstheme="minorHAnsi"/>
              </w:rPr>
            </w:pPr>
            <w:r>
              <w:rPr>
                <w:rFonts w:cstheme="minorHAnsi"/>
              </w:rPr>
              <w:t>8</w:t>
            </w:r>
            <w:r w:rsidRPr="009D6D9C">
              <w:rPr>
                <w:rFonts w:cstheme="minorHAnsi"/>
              </w:rPr>
              <w:t>.</w:t>
            </w:r>
          </w:p>
        </w:tc>
        <w:tc>
          <w:tcPr>
            <w:tcW w:w="9923" w:type="dxa"/>
            <w:gridSpan w:val="2"/>
          </w:tcPr>
          <w:p w14:paraId="407799F1" w14:textId="37966275" w:rsidR="0028341E" w:rsidRPr="0028341E" w:rsidRDefault="0028341E" w:rsidP="0028341E">
            <w:pPr>
              <w:pStyle w:val="Default"/>
              <w:spacing w:before="120"/>
              <w:rPr>
                <w:rFonts w:asciiTheme="minorHAnsi" w:hAnsiTheme="minorHAnsi" w:cstheme="minorHAnsi"/>
                <w:color w:val="auto"/>
                <w:sz w:val="22"/>
                <w:szCs w:val="22"/>
              </w:rPr>
            </w:pPr>
            <w:r>
              <w:rPr>
                <w:rFonts w:asciiTheme="minorHAnsi" w:hAnsiTheme="minorHAnsi" w:cstheme="minorHAnsi"/>
                <w:color w:val="auto"/>
                <w:sz w:val="22"/>
                <w:szCs w:val="22"/>
              </w:rPr>
              <w:t xml:space="preserve">Assist with the </w:t>
            </w:r>
            <w:r w:rsidRPr="009D6D9C">
              <w:rPr>
                <w:rFonts w:asciiTheme="minorHAnsi" w:hAnsiTheme="minorHAnsi" w:cstheme="minorHAnsi"/>
                <w:color w:val="auto"/>
                <w:sz w:val="22"/>
                <w:szCs w:val="22"/>
              </w:rPr>
              <w:t>annual stock check of all equipment, materials and consumables and replenish stocks before the start of the next academic year. Assist with the commissioning of new equipment.</w:t>
            </w:r>
          </w:p>
        </w:tc>
      </w:tr>
      <w:tr w:rsidR="0028341E" w:rsidRPr="009D6D9C" w14:paraId="45522BD6" w14:textId="77777777" w:rsidTr="00A32A76">
        <w:tc>
          <w:tcPr>
            <w:tcW w:w="567" w:type="dxa"/>
          </w:tcPr>
          <w:p w14:paraId="4FCADCC0" w14:textId="3F566213" w:rsidR="0028341E" w:rsidRPr="009D6D9C" w:rsidRDefault="0028341E" w:rsidP="0028341E">
            <w:pPr>
              <w:spacing w:before="120"/>
              <w:rPr>
                <w:rFonts w:cstheme="minorHAnsi"/>
              </w:rPr>
            </w:pPr>
            <w:r>
              <w:rPr>
                <w:rFonts w:cstheme="minorHAnsi"/>
              </w:rPr>
              <w:lastRenderedPageBreak/>
              <w:t>9</w:t>
            </w:r>
            <w:r w:rsidRPr="009D6D9C">
              <w:rPr>
                <w:rFonts w:cstheme="minorHAnsi"/>
              </w:rPr>
              <w:t>.</w:t>
            </w:r>
          </w:p>
        </w:tc>
        <w:tc>
          <w:tcPr>
            <w:tcW w:w="9923" w:type="dxa"/>
            <w:gridSpan w:val="2"/>
          </w:tcPr>
          <w:p w14:paraId="38CDAC27" w14:textId="6FFD4B3D" w:rsidR="0028341E" w:rsidRPr="009D6D9C" w:rsidRDefault="0028341E" w:rsidP="0028341E">
            <w:pPr>
              <w:pStyle w:val="Default"/>
              <w:spacing w:before="120"/>
              <w:rPr>
                <w:rFonts w:asciiTheme="minorHAnsi" w:hAnsiTheme="minorHAnsi" w:cstheme="minorHAnsi"/>
                <w:color w:val="auto"/>
                <w:sz w:val="22"/>
                <w:szCs w:val="22"/>
              </w:rPr>
            </w:pPr>
            <w:r w:rsidRPr="009D6D9C">
              <w:rPr>
                <w:rFonts w:asciiTheme="minorHAnsi" w:hAnsiTheme="minorHAnsi" w:cstheme="minorHAnsi"/>
                <w:color w:val="auto"/>
                <w:sz w:val="22"/>
                <w:szCs w:val="22"/>
              </w:rPr>
              <w:t xml:space="preserve">Contribute to and maintain accurate and secure records and ensure compliance with regulatory requirements. Ensuring that records and documents are kept up to date for use by staff, students, </w:t>
            </w:r>
            <w:r>
              <w:rPr>
                <w:rFonts w:asciiTheme="minorHAnsi" w:hAnsiTheme="minorHAnsi" w:cstheme="minorHAnsi"/>
                <w:color w:val="auto"/>
                <w:sz w:val="22"/>
                <w:szCs w:val="22"/>
              </w:rPr>
              <w:t xml:space="preserve">and </w:t>
            </w:r>
            <w:r w:rsidRPr="009D6D9C">
              <w:rPr>
                <w:rFonts w:asciiTheme="minorHAnsi" w:hAnsiTheme="minorHAnsi" w:cstheme="minorHAnsi"/>
                <w:color w:val="auto"/>
                <w:sz w:val="22"/>
                <w:szCs w:val="22"/>
              </w:rPr>
              <w:t>commercial partners.</w:t>
            </w:r>
          </w:p>
        </w:tc>
      </w:tr>
      <w:tr w:rsidR="0028341E" w:rsidRPr="009D6D9C" w14:paraId="418D224B" w14:textId="77777777" w:rsidTr="001226A0">
        <w:tc>
          <w:tcPr>
            <w:tcW w:w="567" w:type="dxa"/>
          </w:tcPr>
          <w:p w14:paraId="50548B78" w14:textId="0DCDEE8C" w:rsidR="0028341E" w:rsidRPr="009D6D9C" w:rsidRDefault="0028341E" w:rsidP="001226A0">
            <w:pPr>
              <w:spacing w:before="120"/>
              <w:rPr>
                <w:rFonts w:cstheme="minorHAnsi"/>
              </w:rPr>
            </w:pPr>
            <w:r w:rsidRPr="009D6D9C">
              <w:rPr>
                <w:rFonts w:cstheme="minorHAnsi"/>
              </w:rPr>
              <w:t>1</w:t>
            </w:r>
            <w:r>
              <w:rPr>
                <w:rFonts w:cstheme="minorHAnsi"/>
              </w:rPr>
              <w:t>0</w:t>
            </w:r>
            <w:r w:rsidRPr="009D6D9C">
              <w:rPr>
                <w:rFonts w:cstheme="minorHAnsi"/>
              </w:rPr>
              <w:t>.</w:t>
            </w:r>
          </w:p>
        </w:tc>
        <w:tc>
          <w:tcPr>
            <w:tcW w:w="9923" w:type="dxa"/>
            <w:gridSpan w:val="2"/>
          </w:tcPr>
          <w:p w14:paraId="3B36D4C3" w14:textId="514FD4E9" w:rsidR="0028341E" w:rsidRPr="0028341E" w:rsidRDefault="0028341E" w:rsidP="001226A0">
            <w:pPr>
              <w:spacing w:before="120"/>
              <w:rPr>
                <w:rFonts w:cstheme="minorHAnsi"/>
              </w:rPr>
            </w:pPr>
            <w:r>
              <w:rPr>
                <w:rFonts w:cstheme="minorHAnsi"/>
              </w:rPr>
              <w:t>Have a g</w:t>
            </w:r>
            <w:r w:rsidRPr="009D6D9C">
              <w:rPr>
                <w:rFonts w:cstheme="minorHAnsi"/>
              </w:rPr>
              <w:t xml:space="preserve">eneral overview of health and safety </w:t>
            </w:r>
            <w:r>
              <w:rPr>
                <w:rFonts w:cstheme="minorHAnsi"/>
              </w:rPr>
              <w:t>requirements and</w:t>
            </w:r>
            <w:r w:rsidRPr="009D6D9C">
              <w:rPr>
                <w:rFonts w:cstheme="minorHAnsi"/>
              </w:rPr>
              <w:t xml:space="preserve"> ensu</w:t>
            </w:r>
            <w:r>
              <w:rPr>
                <w:rFonts w:cstheme="minorHAnsi"/>
              </w:rPr>
              <w:t>re</w:t>
            </w:r>
            <w:r w:rsidRPr="009D6D9C">
              <w:rPr>
                <w:rFonts w:cstheme="minorHAnsi"/>
              </w:rPr>
              <w:t xml:space="preserve"> the adherence of safe working practices and standards are always maintained, including the use of appropriate Personal Protective Equipment (PPE).</w:t>
            </w:r>
            <w:r>
              <w:rPr>
                <w:rFonts w:cstheme="minorHAnsi"/>
              </w:rPr>
              <w:t xml:space="preserve"> Carrying out PAT testing when required. </w:t>
            </w:r>
          </w:p>
        </w:tc>
      </w:tr>
      <w:tr w:rsidR="0028341E" w:rsidRPr="0028341E" w14:paraId="79F646A0" w14:textId="77777777" w:rsidTr="00A32A76">
        <w:tc>
          <w:tcPr>
            <w:tcW w:w="567" w:type="dxa"/>
          </w:tcPr>
          <w:p w14:paraId="7C687825" w14:textId="08B70CB6" w:rsidR="0028341E" w:rsidRPr="0028341E" w:rsidRDefault="0028341E" w:rsidP="0028341E">
            <w:pPr>
              <w:spacing w:before="120"/>
              <w:rPr>
                <w:rFonts w:cstheme="minorHAnsi"/>
              </w:rPr>
            </w:pPr>
            <w:r w:rsidRPr="0028341E">
              <w:rPr>
                <w:rFonts w:cstheme="minorHAnsi"/>
              </w:rPr>
              <w:t>1</w:t>
            </w:r>
            <w:r>
              <w:rPr>
                <w:rFonts w:cstheme="minorHAnsi"/>
              </w:rPr>
              <w:t>1</w:t>
            </w:r>
            <w:r w:rsidRPr="0028341E">
              <w:rPr>
                <w:rFonts w:cstheme="minorHAnsi"/>
              </w:rPr>
              <w:t>.</w:t>
            </w:r>
          </w:p>
        </w:tc>
        <w:tc>
          <w:tcPr>
            <w:tcW w:w="9923" w:type="dxa"/>
            <w:gridSpan w:val="2"/>
          </w:tcPr>
          <w:p w14:paraId="08BA9BC3" w14:textId="4E1DFF57" w:rsidR="0028341E" w:rsidRPr="0028341E" w:rsidRDefault="0028341E" w:rsidP="0028341E">
            <w:pPr>
              <w:spacing w:before="120"/>
              <w:rPr>
                <w:rFonts w:cstheme="minorHAnsi"/>
              </w:rPr>
            </w:pPr>
            <w:r w:rsidRPr="0028341E">
              <w:rPr>
                <w:rFonts w:cstheme="minorHAnsi"/>
              </w:rPr>
              <w:t>Monitor the relevant learning and practise environments ensuring compliance with mandatory corporate and statutory requirements (i.e. Health and Safety) are adhered to.</w:t>
            </w:r>
          </w:p>
        </w:tc>
      </w:tr>
      <w:tr w:rsidR="0028341E" w:rsidRPr="009D6D9C" w14:paraId="4600A54E" w14:textId="77777777" w:rsidTr="00A32A76">
        <w:tc>
          <w:tcPr>
            <w:tcW w:w="567" w:type="dxa"/>
          </w:tcPr>
          <w:p w14:paraId="78007091" w14:textId="0F697534" w:rsidR="0028341E" w:rsidRPr="009D6D9C" w:rsidRDefault="0028341E" w:rsidP="0028341E">
            <w:pPr>
              <w:spacing w:before="120"/>
              <w:rPr>
                <w:rFonts w:cstheme="minorHAnsi"/>
              </w:rPr>
            </w:pPr>
            <w:r w:rsidRPr="009D6D9C">
              <w:rPr>
                <w:rFonts w:cstheme="minorHAnsi"/>
              </w:rPr>
              <w:t>1</w:t>
            </w:r>
            <w:r w:rsidR="003366CF">
              <w:rPr>
                <w:rFonts w:cstheme="minorHAnsi"/>
              </w:rPr>
              <w:t>2</w:t>
            </w:r>
            <w:r w:rsidRPr="009D6D9C">
              <w:rPr>
                <w:rFonts w:cstheme="minorHAnsi"/>
              </w:rPr>
              <w:t>.</w:t>
            </w:r>
          </w:p>
        </w:tc>
        <w:tc>
          <w:tcPr>
            <w:tcW w:w="9923" w:type="dxa"/>
            <w:gridSpan w:val="2"/>
          </w:tcPr>
          <w:p w14:paraId="381CDABF" w14:textId="7A8EAC65" w:rsidR="0028341E" w:rsidRPr="0028341E" w:rsidRDefault="0028341E" w:rsidP="0028341E">
            <w:pPr>
              <w:pStyle w:val="Default"/>
              <w:spacing w:before="120"/>
              <w:rPr>
                <w:rFonts w:asciiTheme="minorHAnsi" w:hAnsiTheme="minorHAnsi" w:cstheme="minorHAnsi"/>
                <w:color w:val="auto"/>
                <w:sz w:val="22"/>
                <w:szCs w:val="22"/>
              </w:rPr>
            </w:pPr>
            <w:r w:rsidRPr="009D6D9C">
              <w:rPr>
                <w:rFonts w:asciiTheme="minorHAnsi" w:hAnsiTheme="minorHAnsi" w:cstheme="minorHAnsi"/>
                <w:color w:val="auto"/>
                <w:sz w:val="22"/>
                <w:szCs w:val="22"/>
              </w:rPr>
              <w:t xml:space="preserve">Ensure appropriate access and security issues are addressed, including permitting access only to those students/clients who are recorded as having completed </w:t>
            </w:r>
            <w:r>
              <w:rPr>
                <w:rFonts w:asciiTheme="minorHAnsi" w:hAnsiTheme="minorHAnsi" w:cstheme="minorHAnsi"/>
                <w:color w:val="auto"/>
                <w:sz w:val="22"/>
                <w:szCs w:val="22"/>
              </w:rPr>
              <w:t xml:space="preserve">an </w:t>
            </w:r>
            <w:r w:rsidRPr="009D6D9C">
              <w:rPr>
                <w:rFonts w:asciiTheme="minorHAnsi" w:hAnsiTheme="minorHAnsi" w:cstheme="minorHAnsi"/>
                <w:color w:val="auto"/>
                <w:sz w:val="22"/>
                <w:szCs w:val="22"/>
              </w:rPr>
              <w:t>induction and ensuring that they always comply with safe working practices.</w:t>
            </w:r>
          </w:p>
        </w:tc>
      </w:tr>
      <w:tr w:rsidR="0028341E" w:rsidRPr="009D6D9C" w14:paraId="7BB7C3A1" w14:textId="77777777" w:rsidTr="00A32A76">
        <w:tc>
          <w:tcPr>
            <w:tcW w:w="567" w:type="dxa"/>
          </w:tcPr>
          <w:p w14:paraId="6D966C17" w14:textId="3E7F7306" w:rsidR="0028341E" w:rsidRPr="009D6D9C" w:rsidRDefault="0028341E" w:rsidP="0028341E">
            <w:pPr>
              <w:spacing w:before="120"/>
              <w:rPr>
                <w:rFonts w:cstheme="minorHAnsi"/>
              </w:rPr>
            </w:pPr>
            <w:r w:rsidRPr="009D6D9C">
              <w:rPr>
                <w:rFonts w:cstheme="minorHAnsi"/>
              </w:rPr>
              <w:t>1</w:t>
            </w:r>
            <w:r w:rsidR="003366CF">
              <w:rPr>
                <w:rFonts w:cstheme="minorHAnsi"/>
              </w:rPr>
              <w:t>3</w:t>
            </w:r>
            <w:r w:rsidRPr="009D6D9C">
              <w:rPr>
                <w:rFonts w:cstheme="minorHAnsi"/>
              </w:rPr>
              <w:t>.</w:t>
            </w:r>
          </w:p>
        </w:tc>
        <w:tc>
          <w:tcPr>
            <w:tcW w:w="9923" w:type="dxa"/>
            <w:gridSpan w:val="2"/>
          </w:tcPr>
          <w:p w14:paraId="0A01A230" w14:textId="19E804FF" w:rsidR="0028341E" w:rsidRPr="009D6D9C" w:rsidRDefault="0028341E" w:rsidP="0028341E">
            <w:pPr>
              <w:spacing w:before="120"/>
              <w:rPr>
                <w:rFonts w:cstheme="minorHAnsi"/>
                <w:color w:val="231F20"/>
              </w:rPr>
            </w:pPr>
            <w:r>
              <w:rPr>
                <w:rFonts w:cstheme="minorHAnsi"/>
              </w:rPr>
              <w:t>Assist with carrying out r</w:t>
            </w:r>
            <w:r w:rsidRPr="009D6D9C">
              <w:rPr>
                <w:rFonts w:cstheme="minorHAnsi"/>
              </w:rPr>
              <w:t>isk assessments and safety audits in accordance with the Health and Safety policies</w:t>
            </w:r>
            <w:r>
              <w:rPr>
                <w:rFonts w:cstheme="minorHAnsi"/>
              </w:rPr>
              <w:t xml:space="preserve"> when required</w:t>
            </w:r>
            <w:r w:rsidRPr="009D6D9C">
              <w:rPr>
                <w:rFonts w:cstheme="minorHAnsi"/>
              </w:rPr>
              <w:t>.</w:t>
            </w:r>
          </w:p>
        </w:tc>
      </w:tr>
      <w:tr w:rsidR="003366CF" w:rsidRPr="003366CF" w14:paraId="6142BBDF" w14:textId="77777777" w:rsidTr="00A32A76">
        <w:tc>
          <w:tcPr>
            <w:tcW w:w="567" w:type="dxa"/>
          </w:tcPr>
          <w:p w14:paraId="53D90088" w14:textId="71CC4DBE" w:rsidR="0028341E" w:rsidRPr="003366CF" w:rsidRDefault="0028341E" w:rsidP="0028341E">
            <w:pPr>
              <w:spacing w:before="120"/>
              <w:rPr>
                <w:rFonts w:cstheme="minorHAnsi"/>
              </w:rPr>
            </w:pPr>
            <w:r w:rsidRPr="003366CF">
              <w:rPr>
                <w:rFonts w:cstheme="minorHAnsi"/>
              </w:rPr>
              <w:t>1</w:t>
            </w:r>
            <w:r w:rsidR="003366CF" w:rsidRPr="003366CF">
              <w:rPr>
                <w:rFonts w:cstheme="minorHAnsi"/>
              </w:rPr>
              <w:t>4</w:t>
            </w:r>
            <w:r w:rsidRPr="003366CF">
              <w:rPr>
                <w:rFonts w:cstheme="minorHAnsi"/>
              </w:rPr>
              <w:t>.</w:t>
            </w:r>
          </w:p>
        </w:tc>
        <w:tc>
          <w:tcPr>
            <w:tcW w:w="9923" w:type="dxa"/>
            <w:gridSpan w:val="2"/>
          </w:tcPr>
          <w:p w14:paraId="709362D0" w14:textId="086026AE" w:rsidR="0028341E" w:rsidRPr="003366CF" w:rsidRDefault="0028341E" w:rsidP="0028341E">
            <w:pPr>
              <w:spacing w:before="120"/>
              <w:jc w:val="both"/>
              <w:rPr>
                <w:rFonts w:cstheme="minorHAnsi"/>
              </w:rPr>
            </w:pPr>
            <w:r w:rsidRPr="003366CF">
              <w:rPr>
                <w:rFonts w:cstheme="minorHAnsi"/>
              </w:rPr>
              <w:t xml:space="preserve">Attendance at relevant </w:t>
            </w:r>
            <w:r w:rsidR="00ED0A26">
              <w:rPr>
                <w:rFonts w:cstheme="minorHAnsi"/>
              </w:rPr>
              <w:t>School</w:t>
            </w:r>
            <w:r w:rsidRPr="003366CF">
              <w:rPr>
                <w:rFonts w:cstheme="minorHAnsi"/>
              </w:rPr>
              <w:t xml:space="preserve"> committees and forums as required. </w:t>
            </w:r>
          </w:p>
        </w:tc>
      </w:tr>
      <w:tr w:rsidR="0043659C" w:rsidRPr="0043659C" w14:paraId="7846E335" w14:textId="77777777" w:rsidTr="00A32A76">
        <w:tc>
          <w:tcPr>
            <w:tcW w:w="567" w:type="dxa"/>
          </w:tcPr>
          <w:p w14:paraId="582E5305" w14:textId="40E27DE3" w:rsidR="0028341E" w:rsidRPr="0043659C" w:rsidRDefault="0028341E" w:rsidP="0028341E">
            <w:pPr>
              <w:spacing w:before="120"/>
              <w:rPr>
                <w:rFonts w:cstheme="minorHAnsi"/>
              </w:rPr>
            </w:pPr>
            <w:r w:rsidRPr="0043659C">
              <w:rPr>
                <w:rFonts w:cstheme="minorHAnsi"/>
              </w:rPr>
              <w:t>1</w:t>
            </w:r>
            <w:r w:rsidR="003366CF" w:rsidRPr="0043659C">
              <w:rPr>
                <w:rFonts w:cstheme="minorHAnsi"/>
              </w:rPr>
              <w:t>5</w:t>
            </w:r>
            <w:r w:rsidRPr="0043659C">
              <w:rPr>
                <w:rFonts w:cstheme="minorHAnsi"/>
              </w:rPr>
              <w:t>.</w:t>
            </w:r>
          </w:p>
        </w:tc>
        <w:tc>
          <w:tcPr>
            <w:tcW w:w="9923" w:type="dxa"/>
            <w:gridSpan w:val="2"/>
          </w:tcPr>
          <w:p w14:paraId="5275478E" w14:textId="6BB97E6D" w:rsidR="0028341E" w:rsidRPr="0043659C" w:rsidRDefault="0028341E" w:rsidP="0028341E">
            <w:pPr>
              <w:spacing w:before="120"/>
              <w:jc w:val="both"/>
              <w:rPr>
                <w:rFonts w:cstheme="minorHAnsi"/>
              </w:rPr>
            </w:pPr>
            <w:r w:rsidRPr="0043659C">
              <w:rPr>
                <w:rFonts w:cstheme="minorHAnsi"/>
              </w:rPr>
              <w:t xml:space="preserve">Develop a professional networking culture with stakeholders of the University. Coordinate and liaise with University/external stakeholders preparing and circulating relevant paperwork as required.  </w:t>
            </w:r>
          </w:p>
        </w:tc>
      </w:tr>
      <w:tr w:rsidR="0028341E" w:rsidRPr="009D6D9C" w14:paraId="167A1E31" w14:textId="77777777" w:rsidTr="00A32A76">
        <w:tc>
          <w:tcPr>
            <w:tcW w:w="567" w:type="dxa"/>
          </w:tcPr>
          <w:p w14:paraId="5287532D" w14:textId="58A832CE" w:rsidR="0028341E" w:rsidRPr="009D6D9C" w:rsidRDefault="0028341E" w:rsidP="0028341E">
            <w:pPr>
              <w:spacing w:before="120"/>
              <w:rPr>
                <w:rFonts w:cstheme="minorHAnsi"/>
              </w:rPr>
            </w:pPr>
            <w:r w:rsidRPr="009D6D9C">
              <w:rPr>
                <w:rFonts w:cstheme="minorHAnsi"/>
              </w:rPr>
              <w:t>1</w:t>
            </w:r>
            <w:r w:rsidR="0043659C">
              <w:rPr>
                <w:rFonts w:cstheme="minorHAnsi"/>
              </w:rPr>
              <w:t>6</w:t>
            </w:r>
            <w:r w:rsidRPr="009D6D9C">
              <w:rPr>
                <w:rFonts w:cstheme="minorHAnsi"/>
              </w:rPr>
              <w:t>.</w:t>
            </w:r>
          </w:p>
        </w:tc>
        <w:tc>
          <w:tcPr>
            <w:tcW w:w="9923" w:type="dxa"/>
            <w:gridSpan w:val="2"/>
          </w:tcPr>
          <w:p w14:paraId="7C7458A8" w14:textId="47B1FE79" w:rsidR="0028341E" w:rsidRPr="0043659C" w:rsidRDefault="0028341E" w:rsidP="0043659C">
            <w:pPr>
              <w:spacing w:before="120"/>
              <w:jc w:val="both"/>
              <w:rPr>
                <w:rFonts w:cstheme="minorHAnsi"/>
              </w:rPr>
            </w:pPr>
            <w:r w:rsidRPr="009D6D9C">
              <w:rPr>
                <w:rFonts w:cstheme="minorHAnsi"/>
              </w:rPr>
              <w:t>Maintain personal and professional development and participate in appropriate staff development activities</w:t>
            </w:r>
            <w:r>
              <w:rPr>
                <w:rFonts w:cstheme="minorHAnsi"/>
              </w:rPr>
              <w:t xml:space="preserve"> as required</w:t>
            </w:r>
            <w:r w:rsidRPr="009D6D9C">
              <w:rPr>
                <w:rFonts w:cstheme="minorHAnsi"/>
              </w:rPr>
              <w:t>.</w:t>
            </w:r>
          </w:p>
        </w:tc>
      </w:tr>
      <w:tr w:rsidR="0028341E" w:rsidRPr="009D6D9C" w14:paraId="18C51434" w14:textId="77777777" w:rsidTr="00A32A76">
        <w:tc>
          <w:tcPr>
            <w:tcW w:w="567" w:type="dxa"/>
          </w:tcPr>
          <w:p w14:paraId="65E50CB3" w14:textId="39FA16D6" w:rsidR="0028341E" w:rsidRPr="009D6D9C" w:rsidRDefault="0043659C" w:rsidP="0028341E">
            <w:pPr>
              <w:spacing w:before="120"/>
              <w:rPr>
                <w:rFonts w:cstheme="minorHAnsi"/>
              </w:rPr>
            </w:pPr>
            <w:r>
              <w:rPr>
                <w:rFonts w:cstheme="minorHAnsi"/>
              </w:rPr>
              <w:t>17</w:t>
            </w:r>
            <w:r w:rsidR="0028341E" w:rsidRPr="009D6D9C">
              <w:rPr>
                <w:rFonts w:cstheme="minorHAnsi"/>
              </w:rPr>
              <w:t>.</w:t>
            </w:r>
          </w:p>
        </w:tc>
        <w:tc>
          <w:tcPr>
            <w:tcW w:w="9923" w:type="dxa"/>
            <w:gridSpan w:val="2"/>
          </w:tcPr>
          <w:p w14:paraId="6C5BCC9A" w14:textId="4A4AD19B" w:rsidR="0028341E" w:rsidRPr="009D6D9C" w:rsidRDefault="0028341E" w:rsidP="0043659C">
            <w:pPr>
              <w:spacing w:before="120"/>
              <w:jc w:val="both"/>
              <w:rPr>
                <w:rFonts w:cstheme="minorHAnsi"/>
              </w:rPr>
            </w:pPr>
            <w:r w:rsidRPr="009D6D9C">
              <w:rPr>
                <w:rFonts w:cstheme="minorHAnsi"/>
              </w:rPr>
              <w:t>Ensure and maintain integrity and confidentiality of data and associated data protection and patent practices in line with statutory and corporate requirements.</w:t>
            </w:r>
          </w:p>
        </w:tc>
      </w:tr>
      <w:tr w:rsidR="0028341E" w:rsidRPr="009D6D9C" w14:paraId="0B5BA2D3" w14:textId="77777777" w:rsidTr="00A32A76">
        <w:tc>
          <w:tcPr>
            <w:tcW w:w="567" w:type="dxa"/>
          </w:tcPr>
          <w:p w14:paraId="5BA4C3DD" w14:textId="178ABE44" w:rsidR="0028341E" w:rsidRPr="009D6D9C" w:rsidRDefault="0043659C" w:rsidP="0028341E">
            <w:pPr>
              <w:spacing w:before="120"/>
              <w:rPr>
                <w:rFonts w:cstheme="minorHAnsi"/>
              </w:rPr>
            </w:pPr>
            <w:r>
              <w:rPr>
                <w:rFonts w:cstheme="minorHAnsi"/>
              </w:rPr>
              <w:t>18</w:t>
            </w:r>
            <w:r w:rsidR="0028341E" w:rsidRPr="009D6D9C">
              <w:rPr>
                <w:rFonts w:cstheme="minorHAnsi"/>
              </w:rPr>
              <w:t>.</w:t>
            </w:r>
          </w:p>
        </w:tc>
        <w:tc>
          <w:tcPr>
            <w:tcW w:w="9923" w:type="dxa"/>
            <w:gridSpan w:val="2"/>
          </w:tcPr>
          <w:p w14:paraId="5AFADF3C" w14:textId="77777777" w:rsidR="0028341E" w:rsidRDefault="0028341E" w:rsidP="0028341E">
            <w:pPr>
              <w:spacing w:before="120"/>
              <w:rPr>
                <w:rFonts w:cstheme="minorHAnsi"/>
              </w:rPr>
            </w:pPr>
            <w:r w:rsidRPr="009D6D9C">
              <w:rPr>
                <w:rFonts w:cstheme="minorHAnsi"/>
              </w:rPr>
              <w:t xml:space="preserve">Ensure a safe working environment and abide by </w:t>
            </w:r>
            <w:r>
              <w:rPr>
                <w:rFonts w:cstheme="minorHAnsi"/>
              </w:rPr>
              <w:t xml:space="preserve">the </w:t>
            </w:r>
            <w:r w:rsidRPr="009D6D9C">
              <w:rPr>
                <w:rFonts w:cstheme="minorHAnsi"/>
              </w:rPr>
              <w:t>University</w:t>
            </w:r>
            <w:r>
              <w:rPr>
                <w:rFonts w:cstheme="minorHAnsi"/>
              </w:rPr>
              <w:t>’s</w:t>
            </w:r>
            <w:r w:rsidRPr="009D6D9C">
              <w:rPr>
                <w:rFonts w:cstheme="minorHAnsi"/>
              </w:rPr>
              <w:t xml:space="preserve"> health and safety policies and practices, and to observe the University’s Equal Opportunities Policy and Dignity at Work Policy at all times.</w:t>
            </w:r>
          </w:p>
          <w:p w14:paraId="35AEBB7E" w14:textId="77777777" w:rsidR="0028341E" w:rsidRPr="009D6D9C" w:rsidRDefault="0028341E" w:rsidP="0028341E">
            <w:pPr>
              <w:spacing w:before="120"/>
              <w:rPr>
                <w:rFonts w:cstheme="minorHAnsi"/>
              </w:rPr>
            </w:pPr>
          </w:p>
        </w:tc>
      </w:tr>
    </w:tbl>
    <w:p w14:paraId="55822828" w14:textId="77777777" w:rsidR="00223635" w:rsidRPr="001127EA" w:rsidRDefault="00223635" w:rsidP="00A32A76">
      <w:pPr>
        <w:pStyle w:val="PlainText"/>
        <w:spacing w:before="60"/>
        <w:rPr>
          <w:rFonts w:asciiTheme="minorHAnsi" w:hAnsiTheme="minorHAnsi" w:cstheme="minorHAnsi"/>
        </w:rPr>
      </w:pPr>
      <w:r w:rsidRPr="001127EA">
        <w:rPr>
          <w:rFonts w:asciiTheme="minorHAnsi" w:hAnsiTheme="minorHAnsi" w:cstheme="minorHAnsi"/>
          <w:b/>
        </w:rPr>
        <w:t>Note:</w:t>
      </w:r>
      <w:r w:rsidR="00A32A76" w:rsidRPr="001127EA">
        <w:rPr>
          <w:rFonts w:asciiTheme="minorHAnsi" w:hAnsiTheme="minorHAnsi" w:cstheme="minorHAnsi"/>
          <w:b/>
        </w:rPr>
        <w:t xml:space="preserve"> </w:t>
      </w:r>
      <w:r w:rsidRPr="001127EA">
        <w:rPr>
          <w:rFonts w:asciiTheme="minorHAnsi" w:hAnsiTheme="minorHAnsi" w:cstheme="minorHAnsi"/>
        </w:rPr>
        <w:t xml:space="preserve">This is a description of the position requirements as it is presently constituted.  It is the University’s practice to periodically review job descriptions to ensure that they accurately reflect the position requirements to be performed and if </w:t>
      </w:r>
      <w:r w:rsidR="00A32A76" w:rsidRPr="001127EA">
        <w:rPr>
          <w:rFonts w:asciiTheme="minorHAnsi" w:hAnsiTheme="minorHAnsi" w:cstheme="minorHAnsi"/>
        </w:rPr>
        <w:t>necessary,</w:t>
      </w:r>
      <w:r w:rsidRPr="001127EA">
        <w:rPr>
          <w:rFonts w:asciiTheme="minorHAnsi" w:hAnsiTheme="minorHAnsi" w:cstheme="minorHAnsi"/>
        </w:rPr>
        <w:t xml:space="preserve"> update to incorporate changes were appropriate.  The review process will be conducted by the relevant manager in consultation with the post holder.</w:t>
      </w:r>
    </w:p>
    <w:p w14:paraId="7D4B6683" w14:textId="77777777" w:rsidR="00223635" w:rsidRPr="001127EA" w:rsidRDefault="007B3011" w:rsidP="00856977">
      <w:pPr>
        <w:spacing w:line="240" w:lineRule="auto"/>
        <w:rPr>
          <w:rFonts w:cstheme="minorHAnsi"/>
          <w:sz w:val="20"/>
          <w:szCs w:val="20"/>
        </w:rPr>
      </w:pPr>
      <w:r w:rsidRPr="001127EA">
        <w:rPr>
          <w:rFonts w:cstheme="minorHAnsi"/>
          <w:sz w:val="20"/>
          <w:szCs w:val="20"/>
        </w:rPr>
        <w:t>Please</w:t>
      </w:r>
      <w:r w:rsidR="001F6D7D" w:rsidRPr="001127EA">
        <w:rPr>
          <w:rFonts w:cstheme="minorHAnsi"/>
          <w:sz w:val="20"/>
          <w:szCs w:val="20"/>
        </w:rPr>
        <w:t xml:space="preserve"> note this </w:t>
      </w:r>
      <w:r w:rsidR="00F35AFB" w:rsidRPr="001127EA">
        <w:rPr>
          <w:rFonts w:cstheme="minorHAnsi"/>
          <w:sz w:val="20"/>
          <w:szCs w:val="20"/>
        </w:rPr>
        <w:t xml:space="preserve">role </w:t>
      </w:r>
      <w:r w:rsidR="00A32A76" w:rsidRPr="001127EA">
        <w:rPr>
          <w:rFonts w:cstheme="minorHAnsi"/>
          <w:sz w:val="20"/>
          <w:szCs w:val="20"/>
        </w:rPr>
        <w:t>will</w:t>
      </w:r>
      <w:r w:rsidR="00F35AFB" w:rsidRPr="001127EA">
        <w:rPr>
          <w:rFonts w:cstheme="minorHAnsi"/>
          <w:sz w:val="20"/>
          <w:szCs w:val="20"/>
        </w:rPr>
        <w:t xml:space="preserve"> be subject to Disclosure and Barring service</w:t>
      </w:r>
      <w:r w:rsidR="00A32A76" w:rsidRPr="001127EA">
        <w:rPr>
          <w:rFonts w:cstheme="minorHAnsi"/>
          <w:sz w:val="20"/>
          <w:szCs w:val="20"/>
        </w:rPr>
        <w:t>.</w:t>
      </w:r>
    </w:p>
    <w:p w14:paraId="548B34B1" w14:textId="77777777" w:rsidR="001127EA" w:rsidRDefault="001127EA">
      <w:pPr>
        <w:rPr>
          <w:rFonts w:cstheme="minorHAnsi"/>
          <w:b/>
          <w:spacing w:val="60"/>
          <w:sz w:val="28"/>
        </w:rPr>
      </w:pPr>
      <w:r>
        <w:rPr>
          <w:rFonts w:cstheme="minorHAnsi"/>
          <w:b/>
          <w:spacing w:val="60"/>
          <w:sz w:val="28"/>
        </w:rPr>
        <w:br w:type="page"/>
      </w:r>
    </w:p>
    <w:p w14:paraId="50A8A394" w14:textId="4507BA84" w:rsidR="00223635" w:rsidRDefault="00223635" w:rsidP="009D6D9C">
      <w:pPr>
        <w:pStyle w:val="Header"/>
        <w:tabs>
          <w:tab w:val="left" w:pos="2340"/>
        </w:tabs>
        <w:spacing w:after="120"/>
        <w:jc w:val="center"/>
        <w:rPr>
          <w:rFonts w:cstheme="minorHAnsi"/>
          <w:b/>
          <w:spacing w:val="60"/>
          <w:sz w:val="28"/>
        </w:rPr>
      </w:pPr>
      <w:r w:rsidRPr="009D6D9C">
        <w:rPr>
          <w:rFonts w:cstheme="minorHAnsi"/>
          <w:b/>
          <w:spacing w:val="60"/>
          <w:sz w:val="28"/>
        </w:rPr>
        <w:lastRenderedPageBreak/>
        <w:t>Person Specification</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94"/>
        <w:gridCol w:w="1105"/>
        <w:gridCol w:w="949"/>
        <w:gridCol w:w="4719"/>
        <w:gridCol w:w="1202"/>
        <w:gridCol w:w="1839"/>
      </w:tblGrid>
      <w:tr w:rsidR="00C24ECB" w14:paraId="1961F07D" w14:textId="77777777" w:rsidTr="00AE7E81">
        <w:tc>
          <w:tcPr>
            <w:tcW w:w="1799" w:type="dxa"/>
            <w:gridSpan w:val="2"/>
            <w:tcBorders>
              <w:top w:val="double" w:sz="4" w:space="0" w:color="auto"/>
              <w:bottom w:val="double" w:sz="4" w:space="0" w:color="auto"/>
              <w:right w:val="single" w:sz="4" w:space="0" w:color="auto"/>
            </w:tcBorders>
          </w:tcPr>
          <w:p w14:paraId="1B14A4E6" w14:textId="3DDD36DD" w:rsidR="00C24ECB" w:rsidRPr="009D6D9C" w:rsidRDefault="00C24ECB" w:rsidP="009F362F">
            <w:pPr>
              <w:pStyle w:val="Header"/>
              <w:tabs>
                <w:tab w:val="left" w:pos="2340"/>
              </w:tabs>
              <w:spacing w:before="60" w:after="60"/>
              <w:rPr>
                <w:rFonts w:cstheme="minorHAnsi"/>
                <w:b/>
                <w:bCs/>
              </w:rPr>
            </w:pPr>
            <w:r w:rsidRPr="009D6D9C">
              <w:rPr>
                <w:rFonts w:cstheme="minorHAnsi"/>
                <w:b/>
              </w:rPr>
              <w:t>Position:</w:t>
            </w:r>
          </w:p>
        </w:tc>
        <w:tc>
          <w:tcPr>
            <w:tcW w:w="5668" w:type="dxa"/>
            <w:gridSpan w:val="2"/>
            <w:tcBorders>
              <w:top w:val="double" w:sz="4" w:space="0" w:color="auto"/>
              <w:left w:val="single" w:sz="4" w:space="0" w:color="auto"/>
              <w:bottom w:val="double" w:sz="4" w:space="0" w:color="auto"/>
              <w:right w:val="single" w:sz="4" w:space="0" w:color="auto"/>
            </w:tcBorders>
          </w:tcPr>
          <w:p w14:paraId="1E6ADAB2" w14:textId="04E1FBFC" w:rsidR="00C24ECB" w:rsidRPr="007F1E7A" w:rsidRDefault="00C24ECB" w:rsidP="009F362F">
            <w:pPr>
              <w:pStyle w:val="Header"/>
              <w:tabs>
                <w:tab w:val="left" w:pos="2340"/>
              </w:tabs>
              <w:spacing w:before="60" w:after="60"/>
              <w:rPr>
                <w:rFonts w:cstheme="minorHAnsi"/>
                <w:b/>
                <w:spacing w:val="60"/>
                <w:sz w:val="24"/>
                <w:szCs w:val="24"/>
              </w:rPr>
            </w:pPr>
            <w:r w:rsidRPr="007F1E7A">
              <w:rPr>
                <w:rFonts w:cstheme="minorHAnsi"/>
                <w:b/>
                <w:bCs/>
                <w:sz w:val="24"/>
                <w:szCs w:val="24"/>
              </w:rPr>
              <w:t>Clinical Technic</w:t>
            </w:r>
            <w:r w:rsidR="00ED0A26">
              <w:rPr>
                <w:rFonts w:cstheme="minorHAnsi"/>
                <w:b/>
                <w:bCs/>
                <w:sz w:val="24"/>
                <w:szCs w:val="24"/>
              </w:rPr>
              <w:t>ian</w:t>
            </w:r>
          </w:p>
        </w:tc>
        <w:tc>
          <w:tcPr>
            <w:tcW w:w="1202" w:type="dxa"/>
            <w:tcBorders>
              <w:top w:val="double" w:sz="4" w:space="0" w:color="auto"/>
              <w:left w:val="single" w:sz="4" w:space="0" w:color="auto"/>
              <w:bottom w:val="double" w:sz="4" w:space="0" w:color="auto"/>
              <w:right w:val="single" w:sz="4" w:space="0" w:color="auto"/>
            </w:tcBorders>
          </w:tcPr>
          <w:p w14:paraId="0454B37D" w14:textId="4BE33D10" w:rsidR="00C24ECB" w:rsidRDefault="00C24ECB" w:rsidP="009F362F">
            <w:pPr>
              <w:pStyle w:val="Header"/>
              <w:tabs>
                <w:tab w:val="left" w:pos="2340"/>
              </w:tabs>
              <w:spacing w:before="60" w:after="60"/>
              <w:jc w:val="center"/>
              <w:rPr>
                <w:rFonts w:cstheme="minorHAnsi"/>
                <w:b/>
                <w:spacing w:val="60"/>
                <w:sz w:val="28"/>
              </w:rPr>
            </w:pPr>
            <w:r w:rsidRPr="009D6D9C">
              <w:rPr>
                <w:rFonts w:cstheme="minorHAnsi"/>
                <w:b/>
              </w:rPr>
              <w:t>Referenc</w:t>
            </w:r>
            <w:r>
              <w:rPr>
                <w:rFonts w:cstheme="minorHAnsi"/>
                <w:b/>
              </w:rPr>
              <w:t>e:</w:t>
            </w:r>
          </w:p>
        </w:tc>
        <w:tc>
          <w:tcPr>
            <w:tcW w:w="1839" w:type="dxa"/>
            <w:tcBorders>
              <w:top w:val="double" w:sz="4" w:space="0" w:color="auto"/>
              <w:left w:val="single" w:sz="4" w:space="0" w:color="auto"/>
              <w:bottom w:val="double" w:sz="4" w:space="0" w:color="auto"/>
            </w:tcBorders>
          </w:tcPr>
          <w:p w14:paraId="40766733" w14:textId="12E427C9" w:rsidR="00C24ECB" w:rsidRDefault="00C24ECB" w:rsidP="009F362F">
            <w:pPr>
              <w:pStyle w:val="Header"/>
              <w:tabs>
                <w:tab w:val="left" w:pos="2340"/>
              </w:tabs>
              <w:spacing w:before="60" w:after="60"/>
              <w:rPr>
                <w:rFonts w:cstheme="minorHAnsi"/>
                <w:b/>
                <w:spacing w:val="60"/>
                <w:sz w:val="28"/>
              </w:rPr>
            </w:pPr>
          </w:p>
        </w:tc>
      </w:tr>
      <w:tr w:rsidR="00C24ECB" w14:paraId="1E3BBD03" w14:textId="77777777" w:rsidTr="00215CA2">
        <w:tc>
          <w:tcPr>
            <w:tcW w:w="2748" w:type="dxa"/>
            <w:gridSpan w:val="3"/>
            <w:tcBorders>
              <w:top w:val="double" w:sz="4" w:space="0" w:color="auto"/>
              <w:bottom w:val="single" w:sz="6" w:space="0" w:color="auto"/>
              <w:right w:val="single" w:sz="4" w:space="0" w:color="auto"/>
            </w:tcBorders>
          </w:tcPr>
          <w:p w14:paraId="5A792972" w14:textId="2F6A659C" w:rsidR="00C24ECB" w:rsidRPr="00953654" w:rsidRDefault="00C24ECB" w:rsidP="009F362F">
            <w:pPr>
              <w:pStyle w:val="Header"/>
              <w:tabs>
                <w:tab w:val="left" w:pos="2340"/>
              </w:tabs>
              <w:spacing w:before="60" w:after="60"/>
              <w:rPr>
                <w:rFonts w:cstheme="minorHAnsi"/>
                <w:b/>
                <w:bCs/>
              </w:rPr>
            </w:pPr>
            <w:r w:rsidRPr="009D6D9C">
              <w:rPr>
                <w:rFonts w:cstheme="minorHAnsi"/>
                <w:b/>
              </w:rPr>
              <w:t>School/Service:</w:t>
            </w:r>
          </w:p>
        </w:tc>
        <w:tc>
          <w:tcPr>
            <w:tcW w:w="4719" w:type="dxa"/>
            <w:tcBorders>
              <w:top w:val="double" w:sz="4" w:space="0" w:color="auto"/>
              <w:left w:val="single" w:sz="4" w:space="0" w:color="auto"/>
              <w:bottom w:val="single" w:sz="6" w:space="0" w:color="auto"/>
              <w:right w:val="single" w:sz="4" w:space="0" w:color="auto"/>
            </w:tcBorders>
          </w:tcPr>
          <w:p w14:paraId="6C42794A" w14:textId="7BA35B0A" w:rsidR="00C24ECB" w:rsidRPr="007F1E7A" w:rsidRDefault="00ED0A26" w:rsidP="009F362F">
            <w:pPr>
              <w:pStyle w:val="Header"/>
              <w:tabs>
                <w:tab w:val="left" w:pos="2340"/>
              </w:tabs>
              <w:spacing w:before="60" w:after="60"/>
              <w:rPr>
                <w:rFonts w:cstheme="minorHAnsi"/>
                <w:b/>
                <w:spacing w:val="60"/>
                <w:sz w:val="24"/>
                <w:szCs w:val="24"/>
              </w:rPr>
            </w:pPr>
            <w:r>
              <w:rPr>
                <w:rFonts w:cstheme="minorHAnsi"/>
                <w:b/>
                <w:bCs/>
                <w:sz w:val="24"/>
                <w:szCs w:val="24"/>
              </w:rPr>
              <w:t>School</w:t>
            </w:r>
            <w:r w:rsidR="00C24ECB" w:rsidRPr="007F1E7A">
              <w:rPr>
                <w:rFonts w:cstheme="minorHAnsi"/>
                <w:b/>
                <w:bCs/>
                <w:sz w:val="24"/>
                <w:szCs w:val="24"/>
              </w:rPr>
              <w:t xml:space="preserve"> of Health</w:t>
            </w:r>
            <w:r>
              <w:rPr>
                <w:rFonts w:cstheme="minorHAnsi"/>
                <w:b/>
                <w:bCs/>
                <w:sz w:val="24"/>
                <w:szCs w:val="24"/>
              </w:rPr>
              <w:t>, Science &amp; Society</w:t>
            </w:r>
          </w:p>
        </w:tc>
        <w:tc>
          <w:tcPr>
            <w:tcW w:w="1202" w:type="dxa"/>
            <w:tcBorders>
              <w:top w:val="double" w:sz="4" w:space="0" w:color="auto"/>
              <w:left w:val="single" w:sz="4" w:space="0" w:color="auto"/>
              <w:bottom w:val="single" w:sz="6" w:space="0" w:color="auto"/>
              <w:right w:val="single" w:sz="4" w:space="0" w:color="auto"/>
            </w:tcBorders>
          </w:tcPr>
          <w:p w14:paraId="47D9C389" w14:textId="77777777" w:rsidR="00C24ECB" w:rsidRDefault="00C24ECB" w:rsidP="007F1E7A">
            <w:pPr>
              <w:pStyle w:val="Header"/>
              <w:tabs>
                <w:tab w:val="left" w:pos="2340"/>
              </w:tabs>
              <w:spacing w:before="60"/>
              <w:jc w:val="center"/>
              <w:rPr>
                <w:rFonts w:cstheme="minorHAnsi"/>
                <w:b/>
              </w:rPr>
            </w:pPr>
            <w:r w:rsidRPr="009D6D9C">
              <w:rPr>
                <w:rFonts w:cstheme="minorHAnsi"/>
                <w:b/>
              </w:rPr>
              <w:t>Priority</w:t>
            </w:r>
          </w:p>
          <w:p w14:paraId="4D33FDB3" w14:textId="24EA3401" w:rsidR="00C24ECB" w:rsidRDefault="00C24ECB" w:rsidP="007F1E7A">
            <w:pPr>
              <w:pStyle w:val="Header"/>
              <w:tabs>
                <w:tab w:val="left" w:pos="2340"/>
              </w:tabs>
              <w:spacing w:after="60"/>
              <w:jc w:val="center"/>
              <w:rPr>
                <w:rFonts w:cstheme="minorHAnsi"/>
                <w:b/>
                <w:spacing w:val="60"/>
                <w:sz w:val="28"/>
              </w:rPr>
            </w:pPr>
            <w:r w:rsidRPr="009D6D9C">
              <w:rPr>
                <w:rFonts w:cstheme="minorHAnsi"/>
                <w:b/>
              </w:rPr>
              <w:t>(1/2)</w:t>
            </w:r>
          </w:p>
        </w:tc>
        <w:tc>
          <w:tcPr>
            <w:tcW w:w="1839" w:type="dxa"/>
            <w:tcBorders>
              <w:top w:val="double" w:sz="4" w:space="0" w:color="auto"/>
              <w:left w:val="single" w:sz="4" w:space="0" w:color="auto"/>
              <w:bottom w:val="single" w:sz="6" w:space="0" w:color="auto"/>
            </w:tcBorders>
          </w:tcPr>
          <w:p w14:paraId="5E989291" w14:textId="23D4BC2B" w:rsidR="00C24ECB" w:rsidRDefault="00C24ECB" w:rsidP="007F1E7A">
            <w:pPr>
              <w:pStyle w:val="Header"/>
              <w:tabs>
                <w:tab w:val="left" w:pos="2340"/>
              </w:tabs>
              <w:spacing w:after="60"/>
              <w:jc w:val="center"/>
              <w:rPr>
                <w:rFonts w:cstheme="minorHAnsi"/>
                <w:b/>
                <w:spacing w:val="60"/>
                <w:sz w:val="28"/>
              </w:rPr>
            </w:pPr>
            <w:r>
              <w:rPr>
                <w:rFonts w:cstheme="minorHAnsi"/>
                <w:b/>
              </w:rPr>
              <w:t>Method of</w:t>
            </w:r>
            <w:r w:rsidRPr="009D6D9C">
              <w:rPr>
                <w:rFonts w:cstheme="minorHAnsi"/>
                <w:b/>
              </w:rPr>
              <w:t xml:space="preserve"> Assessment</w:t>
            </w:r>
          </w:p>
        </w:tc>
      </w:tr>
      <w:tr w:rsidR="009F362F" w:rsidRPr="00676714" w14:paraId="7F430420" w14:textId="77777777" w:rsidTr="00215CA2">
        <w:tc>
          <w:tcPr>
            <w:tcW w:w="10508" w:type="dxa"/>
            <w:gridSpan w:val="6"/>
            <w:tcBorders>
              <w:top w:val="single" w:sz="6" w:space="0" w:color="auto"/>
              <w:bottom w:val="single" w:sz="6" w:space="0" w:color="auto"/>
            </w:tcBorders>
            <w:shd w:val="clear" w:color="auto" w:fill="F2F2F2" w:themeFill="background1" w:themeFillShade="F2"/>
          </w:tcPr>
          <w:p w14:paraId="47FE3BA5" w14:textId="6077B96A" w:rsidR="009F362F" w:rsidRPr="00676714" w:rsidRDefault="00215CA2" w:rsidP="00215CA2">
            <w:pPr>
              <w:pStyle w:val="Header"/>
              <w:tabs>
                <w:tab w:val="left" w:pos="2340"/>
              </w:tabs>
              <w:spacing w:before="60"/>
              <w:jc w:val="center"/>
              <w:rPr>
                <w:rFonts w:cstheme="minorHAnsi"/>
                <w:b/>
                <w:spacing w:val="60"/>
              </w:rPr>
            </w:pPr>
            <w:r w:rsidRPr="00676714">
              <w:rPr>
                <w:rFonts w:cstheme="minorHAnsi"/>
                <w:b/>
              </w:rPr>
              <w:t>CRITERIA</w:t>
            </w:r>
          </w:p>
        </w:tc>
      </w:tr>
      <w:tr w:rsidR="00C24ECB" w:rsidRPr="00215CA2" w14:paraId="2684B663" w14:textId="77777777" w:rsidTr="00215CA2">
        <w:tc>
          <w:tcPr>
            <w:tcW w:w="694" w:type="dxa"/>
            <w:tcBorders>
              <w:top w:val="single" w:sz="6" w:space="0" w:color="auto"/>
            </w:tcBorders>
          </w:tcPr>
          <w:p w14:paraId="6E3796D0" w14:textId="11F51D80" w:rsidR="00C24ECB" w:rsidRPr="00215CA2" w:rsidRDefault="00C24ECB" w:rsidP="00215CA2">
            <w:pPr>
              <w:pStyle w:val="Header"/>
              <w:tabs>
                <w:tab w:val="left" w:pos="2340"/>
              </w:tabs>
              <w:spacing w:before="60"/>
              <w:rPr>
                <w:rFonts w:cstheme="minorHAnsi"/>
                <w:b/>
                <w:sz w:val="24"/>
                <w:szCs w:val="24"/>
              </w:rPr>
            </w:pPr>
            <w:r w:rsidRPr="00215CA2">
              <w:rPr>
                <w:rFonts w:cstheme="minorHAnsi"/>
                <w:b/>
                <w:sz w:val="24"/>
                <w:szCs w:val="24"/>
              </w:rPr>
              <w:t>1</w:t>
            </w:r>
          </w:p>
        </w:tc>
        <w:tc>
          <w:tcPr>
            <w:tcW w:w="9814" w:type="dxa"/>
            <w:gridSpan w:val="5"/>
            <w:tcBorders>
              <w:top w:val="single" w:sz="6" w:space="0" w:color="auto"/>
            </w:tcBorders>
          </w:tcPr>
          <w:p w14:paraId="62670DAE" w14:textId="69B16D0A" w:rsidR="00C24ECB" w:rsidRPr="00215CA2" w:rsidRDefault="00215CA2" w:rsidP="00215CA2">
            <w:pPr>
              <w:pStyle w:val="Header"/>
              <w:tabs>
                <w:tab w:val="left" w:pos="2340"/>
              </w:tabs>
              <w:spacing w:before="60"/>
              <w:rPr>
                <w:rFonts w:cstheme="minorHAnsi"/>
                <w:b/>
                <w:spacing w:val="60"/>
                <w:sz w:val="24"/>
                <w:szCs w:val="24"/>
              </w:rPr>
            </w:pPr>
            <w:r w:rsidRPr="00215CA2">
              <w:rPr>
                <w:rFonts w:cstheme="minorHAnsi"/>
                <w:b/>
                <w:sz w:val="24"/>
                <w:szCs w:val="24"/>
              </w:rPr>
              <w:t>QUALIFICATIONS</w:t>
            </w:r>
          </w:p>
        </w:tc>
      </w:tr>
      <w:tr w:rsidR="00C24ECB" w:rsidRPr="00676714" w14:paraId="02F96601" w14:textId="77777777" w:rsidTr="00C24ECB">
        <w:tc>
          <w:tcPr>
            <w:tcW w:w="694" w:type="dxa"/>
          </w:tcPr>
          <w:p w14:paraId="1348238A" w14:textId="4BA73E9F" w:rsidR="00C24ECB" w:rsidRPr="00676714" w:rsidRDefault="00C24ECB" w:rsidP="00676714">
            <w:pPr>
              <w:pStyle w:val="Header"/>
              <w:tabs>
                <w:tab w:val="left" w:pos="2340"/>
              </w:tabs>
              <w:spacing w:before="60"/>
              <w:rPr>
                <w:rFonts w:cstheme="minorHAnsi"/>
                <w:b/>
              </w:rPr>
            </w:pPr>
            <w:r w:rsidRPr="00676714">
              <w:rPr>
                <w:rFonts w:cstheme="minorHAnsi"/>
              </w:rPr>
              <w:t>1 a)</w:t>
            </w:r>
          </w:p>
        </w:tc>
        <w:tc>
          <w:tcPr>
            <w:tcW w:w="6773" w:type="dxa"/>
            <w:gridSpan w:val="3"/>
          </w:tcPr>
          <w:p w14:paraId="119A5835" w14:textId="01A6F757" w:rsidR="00C24ECB" w:rsidRPr="00676714" w:rsidRDefault="00C24ECB" w:rsidP="00676714">
            <w:pPr>
              <w:pStyle w:val="Header"/>
              <w:tabs>
                <w:tab w:val="left" w:pos="2340"/>
              </w:tabs>
              <w:spacing w:before="60"/>
              <w:rPr>
                <w:rFonts w:cstheme="minorHAnsi"/>
                <w:b/>
                <w:spacing w:val="60"/>
              </w:rPr>
            </w:pPr>
            <w:r w:rsidRPr="00676714">
              <w:rPr>
                <w:rFonts w:cstheme="minorHAnsi"/>
              </w:rPr>
              <w:t>G</w:t>
            </w:r>
            <w:r w:rsidRPr="00676714">
              <w:rPr>
                <w:rFonts w:cstheme="minorHAnsi"/>
                <w:color w:val="231F20"/>
              </w:rPr>
              <w:t>ood Honours degree, BTEC, or equivalent relevant to the discipline.</w:t>
            </w:r>
          </w:p>
        </w:tc>
        <w:tc>
          <w:tcPr>
            <w:tcW w:w="1202" w:type="dxa"/>
          </w:tcPr>
          <w:p w14:paraId="6936A98A" w14:textId="0207BE54"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2</w:t>
            </w:r>
          </w:p>
        </w:tc>
        <w:tc>
          <w:tcPr>
            <w:tcW w:w="1839" w:type="dxa"/>
          </w:tcPr>
          <w:p w14:paraId="71130D7D" w14:textId="1DF73953" w:rsidR="00C24ECB" w:rsidRPr="00676714" w:rsidRDefault="00C24ECB" w:rsidP="00215CA2">
            <w:pPr>
              <w:pStyle w:val="Header"/>
              <w:tabs>
                <w:tab w:val="left" w:pos="2340"/>
              </w:tabs>
              <w:spacing w:before="60"/>
              <w:jc w:val="center"/>
              <w:rPr>
                <w:rFonts w:cstheme="minorHAnsi"/>
                <w:b/>
                <w:spacing w:val="60"/>
              </w:rPr>
            </w:pPr>
            <w:r w:rsidRPr="00676714">
              <w:rPr>
                <w:rFonts w:cstheme="minorHAnsi"/>
              </w:rPr>
              <w:t>Documentation</w:t>
            </w:r>
          </w:p>
        </w:tc>
      </w:tr>
      <w:tr w:rsidR="00C24ECB" w:rsidRPr="00676714" w14:paraId="3C4F2507" w14:textId="77777777" w:rsidTr="00C24ECB">
        <w:tc>
          <w:tcPr>
            <w:tcW w:w="694" w:type="dxa"/>
          </w:tcPr>
          <w:p w14:paraId="080853D7" w14:textId="55101CAF" w:rsidR="00C24ECB" w:rsidRPr="00676714" w:rsidRDefault="00C24ECB" w:rsidP="00676714">
            <w:pPr>
              <w:pStyle w:val="Header"/>
              <w:tabs>
                <w:tab w:val="left" w:pos="2340"/>
              </w:tabs>
              <w:spacing w:before="60"/>
              <w:rPr>
                <w:rFonts w:cstheme="minorHAnsi"/>
              </w:rPr>
            </w:pPr>
            <w:r w:rsidRPr="00676714">
              <w:rPr>
                <w:rFonts w:cstheme="minorHAnsi"/>
              </w:rPr>
              <w:t>1 b)</w:t>
            </w:r>
          </w:p>
        </w:tc>
        <w:tc>
          <w:tcPr>
            <w:tcW w:w="6773" w:type="dxa"/>
            <w:gridSpan w:val="3"/>
          </w:tcPr>
          <w:p w14:paraId="428525FD" w14:textId="4A65FA77" w:rsidR="00C24ECB" w:rsidRPr="00676714" w:rsidRDefault="00C24ECB" w:rsidP="00676714">
            <w:pPr>
              <w:pStyle w:val="Header"/>
              <w:tabs>
                <w:tab w:val="left" w:pos="2340"/>
              </w:tabs>
              <w:spacing w:before="60"/>
              <w:rPr>
                <w:rFonts w:cstheme="minorHAnsi"/>
              </w:rPr>
            </w:pPr>
            <w:r w:rsidRPr="00676714">
              <w:rPr>
                <w:rFonts w:cstheme="minorHAnsi"/>
              </w:rPr>
              <w:t>GCSE in English and Mathematics – minimum grade C, or equivalent standard of education.</w:t>
            </w:r>
          </w:p>
        </w:tc>
        <w:tc>
          <w:tcPr>
            <w:tcW w:w="1202" w:type="dxa"/>
          </w:tcPr>
          <w:p w14:paraId="090F2E4F" w14:textId="4546795A"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2670468C" w14:textId="0B18903E" w:rsidR="00C24ECB" w:rsidRPr="00676714" w:rsidRDefault="00C24ECB" w:rsidP="00215CA2">
            <w:pPr>
              <w:pStyle w:val="Header"/>
              <w:tabs>
                <w:tab w:val="left" w:pos="2340"/>
              </w:tabs>
              <w:spacing w:before="60"/>
              <w:jc w:val="center"/>
              <w:rPr>
                <w:rFonts w:cstheme="minorHAnsi"/>
              </w:rPr>
            </w:pPr>
            <w:r w:rsidRPr="00676714">
              <w:rPr>
                <w:rFonts w:cstheme="minorHAnsi"/>
              </w:rPr>
              <w:t>Documentation</w:t>
            </w:r>
          </w:p>
        </w:tc>
      </w:tr>
      <w:tr w:rsidR="00C24ECB" w:rsidRPr="00676714" w14:paraId="7DF58238" w14:textId="77777777" w:rsidTr="00C24ECB">
        <w:tc>
          <w:tcPr>
            <w:tcW w:w="694" w:type="dxa"/>
          </w:tcPr>
          <w:p w14:paraId="3232A9C5" w14:textId="08A90851" w:rsidR="00C24ECB" w:rsidRPr="00676714" w:rsidRDefault="00C24ECB" w:rsidP="00676714">
            <w:pPr>
              <w:pStyle w:val="Header"/>
              <w:tabs>
                <w:tab w:val="left" w:pos="2340"/>
              </w:tabs>
              <w:spacing w:before="60"/>
              <w:rPr>
                <w:rFonts w:cstheme="minorHAnsi"/>
              </w:rPr>
            </w:pPr>
            <w:r w:rsidRPr="00676714">
              <w:rPr>
                <w:rFonts w:cstheme="minorHAnsi"/>
              </w:rPr>
              <w:t>1 c)</w:t>
            </w:r>
          </w:p>
        </w:tc>
        <w:tc>
          <w:tcPr>
            <w:tcW w:w="6773" w:type="dxa"/>
            <w:gridSpan w:val="3"/>
          </w:tcPr>
          <w:p w14:paraId="5CA7BEB6" w14:textId="2CD86A5E" w:rsidR="00C24ECB" w:rsidRPr="00676714" w:rsidRDefault="00C24ECB" w:rsidP="00676714">
            <w:pPr>
              <w:pStyle w:val="Header"/>
              <w:tabs>
                <w:tab w:val="left" w:pos="2340"/>
              </w:tabs>
              <w:spacing w:before="60"/>
              <w:rPr>
                <w:rFonts w:cstheme="minorHAnsi"/>
              </w:rPr>
            </w:pPr>
            <w:r w:rsidRPr="00676714">
              <w:rPr>
                <w:rFonts w:cstheme="minorHAnsi"/>
              </w:rPr>
              <w:t>First aid qualification or willingness to undertake.</w:t>
            </w:r>
          </w:p>
        </w:tc>
        <w:tc>
          <w:tcPr>
            <w:tcW w:w="1202" w:type="dxa"/>
          </w:tcPr>
          <w:p w14:paraId="2A4C2549" w14:textId="260A255F"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463F1AD7" w14:textId="5D9719E4" w:rsidR="00C24ECB" w:rsidRPr="00676714" w:rsidRDefault="00C24ECB" w:rsidP="00215CA2">
            <w:pPr>
              <w:pStyle w:val="Header"/>
              <w:tabs>
                <w:tab w:val="left" w:pos="2340"/>
              </w:tabs>
              <w:spacing w:before="60"/>
              <w:jc w:val="center"/>
              <w:rPr>
                <w:rFonts w:cstheme="minorHAnsi"/>
              </w:rPr>
            </w:pPr>
            <w:r w:rsidRPr="00676714">
              <w:rPr>
                <w:rFonts w:cstheme="minorHAnsi"/>
              </w:rPr>
              <w:t>Documentation</w:t>
            </w:r>
          </w:p>
        </w:tc>
      </w:tr>
      <w:tr w:rsidR="00C24ECB" w:rsidRPr="00215CA2" w14:paraId="1B520210" w14:textId="77777777" w:rsidTr="00445C1F">
        <w:tc>
          <w:tcPr>
            <w:tcW w:w="694" w:type="dxa"/>
          </w:tcPr>
          <w:p w14:paraId="5C212BDA" w14:textId="3C00DC38" w:rsidR="00C24ECB" w:rsidRPr="00215CA2" w:rsidRDefault="00C24ECB" w:rsidP="00215CA2">
            <w:pPr>
              <w:pStyle w:val="Header"/>
              <w:tabs>
                <w:tab w:val="left" w:pos="2340"/>
              </w:tabs>
              <w:spacing w:before="60"/>
              <w:rPr>
                <w:rFonts w:cstheme="minorHAnsi"/>
                <w:b/>
                <w:sz w:val="24"/>
                <w:szCs w:val="24"/>
              </w:rPr>
            </w:pPr>
            <w:r w:rsidRPr="00215CA2">
              <w:rPr>
                <w:rFonts w:cstheme="minorHAnsi"/>
                <w:b/>
                <w:sz w:val="24"/>
                <w:szCs w:val="24"/>
              </w:rPr>
              <w:t>2</w:t>
            </w:r>
          </w:p>
        </w:tc>
        <w:tc>
          <w:tcPr>
            <w:tcW w:w="9814" w:type="dxa"/>
            <w:gridSpan w:val="5"/>
          </w:tcPr>
          <w:p w14:paraId="440BFF68" w14:textId="2039FCDD" w:rsidR="00C24ECB" w:rsidRPr="00215CA2" w:rsidRDefault="00215CA2" w:rsidP="00215CA2">
            <w:pPr>
              <w:pStyle w:val="Header"/>
              <w:tabs>
                <w:tab w:val="left" w:pos="2340"/>
              </w:tabs>
              <w:spacing w:before="60"/>
              <w:rPr>
                <w:rFonts w:cstheme="minorHAnsi"/>
                <w:b/>
                <w:spacing w:val="60"/>
                <w:sz w:val="24"/>
                <w:szCs w:val="24"/>
              </w:rPr>
            </w:pPr>
            <w:r w:rsidRPr="00215CA2">
              <w:rPr>
                <w:rFonts w:cstheme="minorHAnsi"/>
                <w:b/>
                <w:sz w:val="24"/>
                <w:szCs w:val="24"/>
              </w:rPr>
              <w:t>SKILLS / KNOWLEDGE</w:t>
            </w:r>
          </w:p>
        </w:tc>
      </w:tr>
      <w:tr w:rsidR="00C24ECB" w:rsidRPr="00676714" w14:paraId="74CE3407" w14:textId="77777777" w:rsidTr="001226A0">
        <w:tc>
          <w:tcPr>
            <w:tcW w:w="694" w:type="dxa"/>
          </w:tcPr>
          <w:p w14:paraId="3425EC04" w14:textId="7B7A19CF" w:rsidR="00C24ECB" w:rsidRPr="00676714" w:rsidRDefault="00C24ECB" w:rsidP="00676714">
            <w:pPr>
              <w:pStyle w:val="Header"/>
              <w:tabs>
                <w:tab w:val="left" w:pos="2340"/>
              </w:tabs>
              <w:spacing w:before="60"/>
              <w:rPr>
                <w:rFonts w:cstheme="minorHAnsi"/>
                <w:b/>
              </w:rPr>
            </w:pPr>
            <w:r w:rsidRPr="00676714">
              <w:rPr>
                <w:rFonts w:cstheme="minorHAnsi"/>
              </w:rPr>
              <w:t>2 a)</w:t>
            </w:r>
          </w:p>
        </w:tc>
        <w:tc>
          <w:tcPr>
            <w:tcW w:w="6773" w:type="dxa"/>
            <w:gridSpan w:val="3"/>
          </w:tcPr>
          <w:p w14:paraId="2DDC24E1" w14:textId="4B4656C3" w:rsidR="00C24ECB" w:rsidRPr="00676714" w:rsidRDefault="00C24ECB" w:rsidP="00676714">
            <w:pPr>
              <w:pStyle w:val="Header"/>
              <w:tabs>
                <w:tab w:val="left" w:pos="2340"/>
              </w:tabs>
              <w:spacing w:before="60"/>
              <w:rPr>
                <w:rFonts w:cstheme="minorHAnsi"/>
                <w:b/>
                <w:spacing w:val="60"/>
              </w:rPr>
            </w:pPr>
            <w:r w:rsidRPr="00676714">
              <w:rPr>
                <w:rFonts w:cstheme="minorHAnsi"/>
              </w:rPr>
              <w:t>Credible knowledge and competency in the use of Information Technology.</w:t>
            </w:r>
          </w:p>
        </w:tc>
        <w:tc>
          <w:tcPr>
            <w:tcW w:w="1202" w:type="dxa"/>
          </w:tcPr>
          <w:p w14:paraId="717F93E4" w14:textId="2DA478B3"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46598EF5" w14:textId="0885DB46"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70732AE9" w14:textId="77777777" w:rsidTr="001226A0">
        <w:tc>
          <w:tcPr>
            <w:tcW w:w="694" w:type="dxa"/>
          </w:tcPr>
          <w:p w14:paraId="25AEE762" w14:textId="41950E4E" w:rsidR="00C24ECB" w:rsidRPr="00676714" w:rsidRDefault="00C24ECB" w:rsidP="00676714">
            <w:pPr>
              <w:pStyle w:val="Header"/>
              <w:tabs>
                <w:tab w:val="left" w:pos="2340"/>
              </w:tabs>
              <w:spacing w:before="60"/>
              <w:rPr>
                <w:rFonts w:cstheme="minorHAnsi"/>
              </w:rPr>
            </w:pPr>
            <w:r w:rsidRPr="00676714">
              <w:rPr>
                <w:rFonts w:cstheme="minorHAnsi"/>
              </w:rPr>
              <w:t>2 b)</w:t>
            </w:r>
          </w:p>
        </w:tc>
        <w:tc>
          <w:tcPr>
            <w:tcW w:w="6773" w:type="dxa"/>
            <w:gridSpan w:val="3"/>
          </w:tcPr>
          <w:p w14:paraId="41EF5160" w14:textId="40BDDE32" w:rsidR="00C24ECB" w:rsidRPr="00676714" w:rsidRDefault="00C24ECB" w:rsidP="00676714">
            <w:pPr>
              <w:pStyle w:val="Header"/>
              <w:tabs>
                <w:tab w:val="left" w:pos="2340"/>
              </w:tabs>
              <w:spacing w:before="60"/>
              <w:rPr>
                <w:rFonts w:cstheme="minorHAnsi"/>
              </w:rPr>
            </w:pPr>
            <w:r w:rsidRPr="00676714">
              <w:rPr>
                <w:rFonts w:cstheme="minorHAnsi"/>
              </w:rPr>
              <w:t xml:space="preserve">Ability to take ownership of tasks and </w:t>
            </w:r>
            <w:r w:rsidR="00DB6EC6">
              <w:rPr>
                <w:rFonts w:cstheme="minorHAnsi"/>
              </w:rPr>
              <w:t xml:space="preserve">complete </w:t>
            </w:r>
            <w:r w:rsidRPr="00676714">
              <w:rPr>
                <w:rFonts w:cstheme="minorHAnsi"/>
              </w:rPr>
              <w:t xml:space="preserve">them </w:t>
            </w:r>
            <w:r w:rsidR="00DB6EC6">
              <w:rPr>
                <w:rFonts w:cstheme="minorHAnsi"/>
              </w:rPr>
              <w:t xml:space="preserve">in a </w:t>
            </w:r>
            <w:r w:rsidRPr="00676714">
              <w:rPr>
                <w:rFonts w:cstheme="minorHAnsi"/>
              </w:rPr>
              <w:t xml:space="preserve">timely </w:t>
            </w:r>
            <w:r w:rsidR="00DB6EC6">
              <w:rPr>
                <w:rFonts w:cstheme="minorHAnsi"/>
              </w:rPr>
              <w:t xml:space="preserve">manner. </w:t>
            </w:r>
          </w:p>
        </w:tc>
        <w:tc>
          <w:tcPr>
            <w:tcW w:w="1202" w:type="dxa"/>
          </w:tcPr>
          <w:p w14:paraId="1511A140" w14:textId="19B73F40"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6063D1C4" w14:textId="304CAC97"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13A38E50" w14:textId="77777777" w:rsidTr="001226A0">
        <w:tc>
          <w:tcPr>
            <w:tcW w:w="694" w:type="dxa"/>
          </w:tcPr>
          <w:p w14:paraId="0D421D44" w14:textId="12EBCF1E" w:rsidR="00C24ECB" w:rsidRPr="00676714" w:rsidRDefault="00C24ECB" w:rsidP="00676714">
            <w:pPr>
              <w:pStyle w:val="Header"/>
              <w:tabs>
                <w:tab w:val="left" w:pos="2340"/>
              </w:tabs>
              <w:spacing w:before="60"/>
              <w:rPr>
                <w:rFonts w:cstheme="minorHAnsi"/>
              </w:rPr>
            </w:pPr>
            <w:r w:rsidRPr="00676714">
              <w:rPr>
                <w:rFonts w:cstheme="minorHAnsi"/>
              </w:rPr>
              <w:t>2 c)</w:t>
            </w:r>
          </w:p>
        </w:tc>
        <w:tc>
          <w:tcPr>
            <w:tcW w:w="6773" w:type="dxa"/>
            <w:gridSpan w:val="3"/>
          </w:tcPr>
          <w:p w14:paraId="3C696D7B" w14:textId="43698335" w:rsidR="00C24ECB" w:rsidRPr="00676714" w:rsidRDefault="00C24ECB" w:rsidP="00676714">
            <w:pPr>
              <w:pStyle w:val="Header"/>
              <w:tabs>
                <w:tab w:val="left" w:pos="2340"/>
              </w:tabs>
              <w:spacing w:before="60"/>
              <w:rPr>
                <w:rFonts w:cstheme="minorHAnsi"/>
              </w:rPr>
            </w:pPr>
            <w:r w:rsidRPr="00676714">
              <w:rPr>
                <w:rFonts w:cstheme="minorHAnsi"/>
              </w:rPr>
              <w:t xml:space="preserve">Knowledge and understanding of </w:t>
            </w:r>
            <w:r w:rsidRPr="00676714">
              <w:rPr>
                <w:rFonts w:cstheme="minorHAnsi"/>
                <w:color w:val="231F20"/>
              </w:rPr>
              <w:t>the general principles of laboratory and clinical environments.</w:t>
            </w:r>
          </w:p>
        </w:tc>
        <w:tc>
          <w:tcPr>
            <w:tcW w:w="1202" w:type="dxa"/>
          </w:tcPr>
          <w:p w14:paraId="3399CEDE" w14:textId="26023406"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2</w:t>
            </w:r>
          </w:p>
        </w:tc>
        <w:tc>
          <w:tcPr>
            <w:tcW w:w="1839" w:type="dxa"/>
          </w:tcPr>
          <w:p w14:paraId="2EA1E38E" w14:textId="797FA0E7"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0A8DBFD5" w14:textId="77777777" w:rsidTr="00C24ECB">
        <w:tc>
          <w:tcPr>
            <w:tcW w:w="694" w:type="dxa"/>
          </w:tcPr>
          <w:p w14:paraId="69252165" w14:textId="278CC758" w:rsidR="00C24ECB" w:rsidRPr="00676714" w:rsidRDefault="00C24ECB" w:rsidP="00676714">
            <w:pPr>
              <w:pStyle w:val="Header"/>
              <w:tabs>
                <w:tab w:val="left" w:pos="2340"/>
              </w:tabs>
              <w:spacing w:before="60"/>
              <w:rPr>
                <w:rFonts w:cstheme="minorHAnsi"/>
              </w:rPr>
            </w:pPr>
            <w:r w:rsidRPr="00676714">
              <w:rPr>
                <w:rFonts w:cstheme="minorHAnsi"/>
              </w:rPr>
              <w:t>2 d)</w:t>
            </w:r>
          </w:p>
        </w:tc>
        <w:tc>
          <w:tcPr>
            <w:tcW w:w="6773" w:type="dxa"/>
            <w:gridSpan w:val="3"/>
          </w:tcPr>
          <w:p w14:paraId="507F1EB2" w14:textId="78D4E8F1" w:rsidR="00C24ECB" w:rsidRPr="00676714" w:rsidRDefault="00C24ECB" w:rsidP="00676714">
            <w:pPr>
              <w:pStyle w:val="Header"/>
              <w:tabs>
                <w:tab w:val="left" w:pos="2340"/>
              </w:tabs>
              <w:spacing w:before="60"/>
              <w:rPr>
                <w:rFonts w:cstheme="minorHAnsi"/>
              </w:rPr>
            </w:pPr>
            <w:r w:rsidRPr="00676714">
              <w:rPr>
                <w:rFonts w:cstheme="minorHAnsi"/>
              </w:rPr>
              <w:t>Good communication skills written and verbal.</w:t>
            </w:r>
          </w:p>
        </w:tc>
        <w:tc>
          <w:tcPr>
            <w:tcW w:w="1202" w:type="dxa"/>
          </w:tcPr>
          <w:p w14:paraId="37C967EF" w14:textId="3D927F61"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44A50A6D" w14:textId="1376C434"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18ECE4F4" w14:textId="77777777" w:rsidTr="00C24ECB">
        <w:tc>
          <w:tcPr>
            <w:tcW w:w="694" w:type="dxa"/>
          </w:tcPr>
          <w:p w14:paraId="79428275" w14:textId="0A15591A" w:rsidR="00C24ECB" w:rsidRPr="00676714" w:rsidRDefault="00C24ECB" w:rsidP="00676714">
            <w:pPr>
              <w:pStyle w:val="Header"/>
              <w:tabs>
                <w:tab w:val="left" w:pos="2340"/>
              </w:tabs>
              <w:spacing w:before="60"/>
              <w:rPr>
                <w:rFonts w:cstheme="minorHAnsi"/>
              </w:rPr>
            </w:pPr>
            <w:r w:rsidRPr="00676714">
              <w:rPr>
                <w:rFonts w:cstheme="minorHAnsi"/>
              </w:rPr>
              <w:t>2 e)</w:t>
            </w:r>
          </w:p>
        </w:tc>
        <w:tc>
          <w:tcPr>
            <w:tcW w:w="6773" w:type="dxa"/>
            <w:gridSpan w:val="3"/>
          </w:tcPr>
          <w:p w14:paraId="0793B84C" w14:textId="0F828FF6" w:rsidR="00C24ECB" w:rsidRPr="00676714" w:rsidRDefault="00C24ECB" w:rsidP="00676714">
            <w:pPr>
              <w:pStyle w:val="Header"/>
              <w:tabs>
                <w:tab w:val="left" w:pos="2340"/>
              </w:tabs>
              <w:spacing w:before="60"/>
              <w:rPr>
                <w:rFonts w:cstheme="minorHAnsi"/>
              </w:rPr>
            </w:pPr>
            <w:r w:rsidRPr="00676714">
              <w:rPr>
                <w:rFonts w:cstheme="minorHAnsi"/>
                <w:color w:val="231F20"/>
              </w:rPr>
              <w:t xml:space="preserve">Able to work as part of a team </w:t>
            </w:r>
            <w:r w:rsidR="00DB6EC6">
              <w:rPr>
                <w:rFonts w:cstheme="minorHAnsi"/>
                <w:color w:val="231F20"/>
              </w:rPr>
              <w:t>including</w:t>
            </w:r>
            <w:r w:rsidRPr="00676714">
              <w:rPr>
                <w:rFonts w:cstheme="minorHAnsi"/>
                <w:color w:val="231F20"/>
              </w:rPr>
              <w:t xml:space="preserve"> client and stakeholder needs</w:t>
            </w:r>
            <w:r w:rsidR="00DB6EC6">
              <w:rPr>
                <w:rFonts w:cstheme="minorHAnsi"/>
                <w:color w:val="231F20"/>
              </w:rPr>
              <w:t xml:space="preserve">, </w:t>
            </w:r>
            <w:r w:rsidRPr="00676714">
              <w:rPr>
                <w:rFonts w:cstheme="minorHAnsi"/>
                <w:color w:val="231F20"/>
              </w:rPr>
              <w:t>and in collaboration between the University and stakeholders.</w:t>
            </w:r>
          </w:p>
        </w:tc>
        <w:tc>
          <w:tcPr>
            <w:tcW w:w="1202" w:type="dxa"/>
          </w:tcPr>
          <w:p w14:paraId="4911DD67" w14:textId="382D84BB"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4D678F2F" w14:textId="1239CBAC"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29E9ACBB" w14:textId="77777777" w:rsidTr="00C24ECB">
        <w:tc>
          <w:tcPr>
            <w:tcW w:w="694" w:type="dxa"/>
          </w:tcPr>
          <w:p w14:paraId="3FBD2A5C" w14:textId="0148BAD6" w:rsidR="00C24ECB" w:rsidRPr="00676714" w:rsidRDefault="00C24ECB" w:rsidP="00676714">
            <w:pPr>
              <w:pStyle w:val="Header"/>
              <w:tabs>
                <w:tab w:val="left" w:pos="2340"/>
              </w:tabs>
              <w:spacing w:before="60"/>
              <w:rPr>
                <w:rFonts w:cstheme="minorHAnsi"/>
              </w:rPr>
            </w:pPr>
            <w:r w:rsidRPr="00676714">
              <w:rPr>
                <w:rFonts w:cstheme="minorHAnsi"/>
              </w:rPr>
              <w:t>2 f)</w:t>
            </w:r>
          </w:p>
        </w:tc>
        <w:tc>
          <w:tcPr>
            <w:tcW w:w="6773" w:type="dxa"/>
            <w:gridSpan w:val="3"/>
          </w:tcPr>
          <w:p w14:paraId="570ED8F9" w14:textId="76A94DB9" w:rsidR="00C24ECB" w:rsidRPr="00676714" w:rsidRDefault="00C24ECB" w:rsidP="00676714">
            <w:pPr>
              <w:pStyle w:val="Header"/>
              <w:tabs>
                <w:tab w:val="left" w:pos="2340"/>
              </w:tabs>
              <w:spacing w:before="60"/>
              <w:rPr>
                <w:rFonts w:cstheme="minorHAnsi"/>
              </w:rPr>
            </w:pPr>
            <w:r w:rsidRPr="00676714">
              <w:rPr>
                <w:rFonts w:cstheme="minorHAnsi"/>
              </w:rPr>
              <w:t>Knowledge and understanding of general health and safety and COSH requirements</w:t>
            </w:r>
            <w:r w:rsidR="00DB6EC6">
              <w:rPr>
                <w:rFonts w:cstheme="minorHAnsi"/>
              </w:rPr>
              <w:t xml:space="preserve">, or </w:t>
            </w:r>
            <w:r w:rsidR="00D20A79">
              <w:rPr>
                <w:rFonts w:cstheme="minorHAnsi"/>
              </w:rPr>
              <w:t xml:space="preserve">a </w:t>
            </w:r>
            <w:r w:rsidR="00DB6EC6">
              <w:rPr>
                <w:rFonts w:cstheme="minorHAnsi"/>
              </w:rPr>
              <w:t>willingness to learn.</w:t>
            </w:r>
          </w:p>
        </w:tc>
        <w:tc>
          <w:tcPr>
            <w:tcW w:w="1202" w:type="dxa"/>
          </w:tcPr>
          <w:p w14:paraId="6FA6A238" w14:textId="4549C144"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66AA2F69" w14:textId="4E4744A6"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04EE3EDE" w14:textId="77777777" w:rsidTr="00C24ECB">
        <w:tc>
          <w:tcPr>
            <w:tcW w:w="694" w:type="dxa"/>
          </w:tcPr>
          <w:p w14:paraId="3E0787B3" w14:textId="391245A9" w:rsidR="00C24ECB" w:rsidRPr="00676714" w:rsidRDefault="00C24ECB" w:rsidP="00676714">
            <w:pPr>
              <w:pStyle w:val="Header"/>
              <w:tabs>
                <w:tab w:val="left" w:pos="2340"/>
              </w:tabs>
              <w:spacing w:before="60"/>
              <w:rPr>
                <w:rFonts w:cstheme="minorHAnsi"/>
              </w:rPr>
            </w:pPr>
            <w:r w:rsidRPr="00676714">
              <w:rPr>
                <w:rFonts w:cstheme="minorHAnsi"/>
              </w:rPr>
              <w:t>2 g)</w:t>
            </w:r>
          </w:p>
        </w:tc>
        <w:tc>
          <w:tcPr>
            <w:tcW w:w="6773" w:type="dxa"/>
            <w:gridSpan w:val="3"/>
          </w:tcPr>
          <w:p w14:paraId="41EDB073" w14:textId="2E2D3DCD" w:rsidR="00C24ECB" w:rsidRPr="00676714" w:rsidRDefault="00D20A79" w:rsidP="00676714">
            <w:pPr>
              <w:pStyle w:val="Header"/>
              <w:tabs>
                <w:tab w:val="left" w:pos="2340"/>
              </w:tabs>
              <w:spacing w:before="60"/>
              <w:rPr>
                <w:rFonts w:cstheme="minorHAnsi"/>
              </w:rPr>
            </w:pPr>
            <w:r>
              <w:rPr>
                <w:rFonts w:cstheme="minorHAnsi"/>
                <w:color w:val="231F20"/>
              </w:rPr>
              <w:t>Assist in the development of</w:t>
            </w:r>
            <w:r w:rsidR="00C24ECB" w:rsidRPr="00676714">
              <w:rPr>
                <w:rFonts w:cstheme="minorHAnsi"/>
                <w:color w:val="231F20"/>
              </w:rPr>
              <w:t xml:space="preserve"> efficient and organised services in a fast-paced environment.</w:t>
            </w:r>
          </w:p>
        </w:tc>
        <w:tc>
          <w:tcPr>
            <w:tcW w:w="1202" w:type="dxa"/>
          </w:tcPr>
          <w:p w14:paraId="5696FE1F" w14:textId="3988248C"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799FDD00" w14:textId="1F2172DE"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3425C38D" w14:textId="77777777" w:rsidTr="00C24ECB">
        <w:tc>
          <w:tcPr>
            <w:tcW w:w="694" w:type="dxa"/>
          </w:tcPr>
          <w:p w14:paraId="78F23081" w14:textId="7F35C856" w:rsidR="00C24ECB" w:rsidRPr="00676714" w:rsidRDefault="00C24ECB" w:rsidP="00676714">
            <w:pPr>
              <w:pStyle w:val="Header"/>
              <w:tabs>
                <w:tab w:val="left" w:pos="2340"/>
              </w:tabs>
              <w:spacing w:before="60"/>
              <w:rPr>
                <w:rFonts w:cstheme="minorHAnsi"/>
              </w:rPr>
            </w:pPr>
            <w:r w:rsidRPr="00676714">
              <w:rPr>
                <w:rFonts w:cstheme="minorHAnsi"/>
              </w:rPr>
              <w:t>2 h)</w:t>
            </w:r>
          </w:p>
        </w:tc>
        <w:tc>
          <w:tcPr>
            <w:tcW w:w="6773" w:type="dxa"/>
            <w:gridSpan w:val="3"/>
          </w:tcPr>
          <w:p w14:paraId="7E3BAE82" w14:textId="4FC3AE4C" w:rsidR="00C24ECB" w:rsidRPr="00676714" w:rsidRDefault="00C24ECB" w:rsidP="00676714">
            <w:pPr>
              <w:pStyle w:val="Header"/>
              <w:tabs>
                <w:tab w:val="left" w:pos="2340"/>
              </w:tabs>
              <w:spacing w:before="60"/>
              <w:rPr>
                <w:rFonts w:cstheme="minorHAnsi"/>
                <w:color w:val="231F20"/>
              </w:rPr>
            </w:pPr>
            <w:r w:rsidRPr="00676714">
              <w:rPr>
                <w:rFonts w:cstheme="minorHAnsi"/>
                <w:color w:val="231F20"/>
              </w:rPr>
              <w:t>Understanding and sensitivity of the needs of clinical environments</w:t>
            </w:r>
            <w:r w:rsidR="00D20A79">
              <w:rPr>
                <w:rFonts w:cstheme="minorHAnsi"/>
                <w:color w:val="231F20"/>
              </w:rPr>
              <w:t xml:space="preserve">, </w:t>
            </w:r>
            <w:r w:rsidR="00D20A79">
              <w:rPr>
                <w:rFonts w:cstheme="minorHAnsi"/>
              </w:rPr>
              <w:t>or willingness a to learn.</w:t>
            </w:r>
          </w:p>
        </w:tc>
        <w:tc>
          <w:tcPr>
            <w:tcW w:w="1202" w:type="dxa"/>
          </w:tcPr>
          <w:p w14:paraId="52A2B5EC" w14:textId="7B5354F5"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472A12F3" w14:textId="2FF1AF3B"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76B02A4A" w14:textId="77777777" w:rsidTr="00C24ECB">
        <w:tc>
          <w:tcPr>
            <w:tcW w:w="694" w:type="dxa"/>
          </w:tcPr>
          <w:p w14:paraId="3DCAF4F8" w14:textId="3A0A004C" w:rsidR="00C24ECB" w:rsidRPr="00676714" w:rsidRDefault="00C24ECB" w:rsidP="00676714">
            <w:pPr>
              <w:pStyle w:val="Header"/>
              <w:tabs>
                <w:tab w:val="left" w:pos="2340"/>
              </w:tabs>
              <w:spacing w:before="60"/>
              <w:rPr>
                <w:rFonts w:cstheme="minorHAnsi"/>
              </w:rPr>
            </w:pPr>
            <w:r w:rsidRPr="00676714">
              <w:rPr>
                <w:rFonts w:cstheme="minorHAnsi"/>
              </w:rPr>
              <w:t>2 i)</w:t>
            </w:r>
          </w:p>
        </w:tc>
        <w:tc>
          <w:tcPr>
            <w:tcW w:w="6773" w:type="dxa"/>
            <w:gridSpan w:val="3"/>
          </w:tcPr>
          <w:p w14:paraId="2E24B366" w14:textId="0F89F478" w:rsidR="00C24ECB" w:rsidRPr="00676714" w:rsidRDefault="00C24ECB" w:rsidP="00676714">
            <w:pPr>
              <w:pStyle w:val="Header"/>
              <w:tabs>
                <w:tab w:val="left" w:pos="2340"/>
              </w:tabs>
              <w:spacing w:before="60"/>
              <w:rPr>
                <w:rFonts w:cstheme="minorHAnsi"/>
                <w:color w:val="231F20"/>
              </w:rPr>
            </w:pPr>
            <w:r w:rsidRPr="00676714">
              <w:rPr>
                <w:rFonts w:cstheme="minorHAnsi"/>
              </w:rPr>
              <w:t xml:space="preserve">Able to operate professionally and equitably managing the needs and expectations of </w:t>
            </w:r>
            <w:r w:rsidR="00D20A79">
              <w:rPr>
                <w:rFonts w:cstheme="minorHAnsi"/>
              </w:rPr>
              <w:t>the various specialist teaching environments.</w:t>
            </w:r>
          </w:p>
        </w:tc>
        <w:tc>
          <w:tcPr>
            <w:tcW w:w="1202" w:type="dxa"/>
          </w:tcPr>
          <w:p w14:paraId="510319B5" w14:textId="46EF4060" w:rsidR="00C24ECB" w:rsidRPr="00676714" w:rsidRDefault="00C24ECB" w:rsidP="00215CA2">
            <w:pPr>
              <w:pStyle w:val="Header"/>
              <w:tabs>
                <w:tab w:val="left" w:pos="2340"/>
              </w:tabs>
              <w:spacing w:before="60"/>
              <w:jc w:val="center"/>
              <w:rPr>
                <w:rFonts w:cstheme="minorHAnsi"/>
                <w:bCs/>
                <w:spacing w:val="60"/>
              </w:rPr>
            </w:pPr>
            <w:r w:rsidRPr="00676714">
              <w:rPr>
                <w:rFonts w:cstheme="minorHAnsi"/>
                <w:bCs/>
                <w:spacing w:val="60"/>
              </w:rPr>
              <w:t>2</w:t>
            </w:r>
          </w:p>
        </w:tc>
        <w:tc>
          <w:tcPr>
            <w:tcW w:w="1839" w:type="dxa"/>
          </w:tcPr>
          <w:p w14:paraId="7EFE23CB" w14:textId="6959AA93" w:rsidR="00C24ECB" w:rsidRPr="00676714" w:rsidRDefault="00C24ECB" w:rsidP="00215CA2">
            <w:pPr>
              <w:spacing w:before="60"/>
              <w:jc w:val="center"/>
              <w:rPr>
                <w:rFonts w:cstheme="minorHAnsi"/>
              </w:rPr>
            </w:pPr>
            <w:r w:rsidRPr="00676714">
              <w:rPr>
                <w:rFonts w:cstheme="minorHAnsi"/>
              </w:rPr>
              <w:t>Application /Interview</w:t>
            </w:r>
          </w:p>
        </w:tc>
      </w:tr>
      <w:tr w:rsidR="00C24ECB" w:rsidRPr="00676714" w14:paraId="194B9203" w14:textId="77777777" w:rsidTr="00C24ECB">
        <w:tc>
          <w:tcPr>
            <w:tcW w:w="694" w:type="dxa"/>
          </w:tcPr>
          <w:p w14:paraId="0523F300" w14:textId="3E9E37A6" w:rsidR="00C24ECB" w:rsidRPr="00676714" w:rsidRDefault="00C24ECB" w:rsidP="00676714">
            <w:pPr>
              <w:pStyle w:val="Header"/>
              <w:tabs>
                <w:tab w:val="left" w:pos="2340"/>
              </w:tabs>
              <w:spacing w:before="60"/>
              <w:rPr>
                <w:rFonts w:cstheme="minorHAnsi"/>
              </w:rPr>
            </w:pPr>
            <w:r w:rsidRPr="00676714">
              <w:rPr>
                <w:rFonts w:cstheme="minorHAnsi"/>
              </w:rPr>
              <w:t>2 j)</w:t>
            </w:r>
          </w:p>
        </w:tc>
        <w:tc>
          <w:tcPr>
            <w:tcW w:w="6773" w:type="dxa"/>
            <w:gridSpan w:val="3"/>
          </w:tcPr>
          <w:p w14:paraId="4F2DFB39" w14:textId="4DC14A37" w:rsidR="00C24ECB" w:rsidRPr="00676714" w:rsidRDefault="00D20A79" w:rsidP="00676714">
            <w:pPr>
              <w:pStyle w:val="Header"/>
              <w:tabs>
                <w:tab w:val="left" w:pos="2340"/>
              </w:tabs>
              <w:spacing w:before="60"/>
              <w:rPr>
                <w:rFonts w:cstheme="minorHAnsi"/>
                <w:color w:val="231F20"/>
              </w:rPr>
            </w:pPr>
            <w:r>
              <w:rPr>
                <w:rFonts w:cstheme="minorHAnsi"/>
              </w:rPr>
              <w:t>Assist with s</w:t>
            </w:r>
            <w:r w:rsidR="00C24ECB" w:rsidRPr="00676714">
              <w:rPr>
                <w:rFonts w:cstheme="minorHAnsi"/>
              </w:rPr>
              <w:t>tocktaking, ordering, accurate record keeping of equipment, resources, and replenishing stocks.</w:t>
            </w:r>
          </w:p>
        </w:tc>
        <w:tc>
          <w:tcPr>
            <w:tcW w:w="1202" w:type="dxa"/>
          </w:tcPr>
          <w:p w14:paraId="320BAAB3" w14:textId="1CF91E18" w:rsidR="00C24ECB" w:rsidRPr="00676714" w:rsidRDefault="00E63878"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04A06B93" w14:textId="1C043B0A" w:rsidR="00C24ECB" w:rsidRPr="00676714" w:rsidRDefault="00C24ECB" w:rsidP="00215CA2">
            <w:pPr>
              <w:spacing w:before="60"/>
              <w:jc w:val="center"/>
              <w:rPr>
                <w:rFonts w:cstheme="minorHAnsi"/>
              </w:rPr>
            </w:pPr>
            <w:r w:rsidRPr="00676714">
              <w:rPr>
                <w:rFonts w:cstheme="minorHAnsi"/>
              </w:rPr>
              <w:t>Application /Interview</w:t>
            </w:r>
          </w:p>
        </w:tc>
      </w:tr>
      <w:tr w:rsidR="009F362F" w:rsidRPr="00215CA2" w14:paraId="0070CEB3" w14:textId="77777777" w:rsidTr="001226A0">
        <w:tc>
          <w:tcPr>
            <w:tcW w:w="694" w:type="dxa"/>
          </w:tcPr>
          <w:p w14:paraId="68B167A2" w14:textId="29B40AC7" w:rsidR="009F362F" w:rsidRPr="00215CA2" w:rsidRDefault="009F362F" w:rsidP="00215CA2">
            <w:pPr>
              <w:pStyle w:val="Header"/>
              <w:tabs>
                <w:tab w:val="left" w:pos="2340"/>
              </w:tabs>
              <w:spacing w:before="60"/>
              <w:rPr>
                <w:rFonts w:cstheme="minorHAnsi"/>
                <w:b/>
                <w:sz w:val="24"/>
                <w:szCs w:val="24"/>
              </w:rPr>
            </w:pPr>
            <w:r w:rsidRPr="00215CA2">
              <w:rPr>
                <w:rFonts w:cstheme="minorHAnsi"/>
                <w:b/>
                <w:sz w:val="24"/>
                <w:szCs w:val="24"/>
              </w:rPr>
              <w:t>3</w:t>
            </w:r>
          </w:p>
        </w:tc>
        <w:tc>
          <w:tcPr>
            <w:tcW w:w="9814" w:type="dxa"/>
            <w:gridSpan w:val="5"/>
          </w:tcPr>
          <w:p w14:paraId="78E1907C" w14:textId="33ED98BE" w:rsidR="009F362F" w:rsidRPr="00215CA2" w:rsidRDefault="00215CA2" w:rsidP="00215CA2">
            <w:pPr>
              <w:pStyle w:val="Header"/>
              <w:tabs>
                <w:tab w:val="left" w:pos="2340"/>
              </w:tabs>
              <w:spacing w:before="60"/>
              <w:rPr>
                <w:rFonts w:cstheme="minorHAnsi"/>
                <w:b/>
                <w:spacing w:val="60"/>
                <w:sz w:val="24"/>
                <w:szCs w:val="24"/>
              </w:rPr>
            </w:pPr>
            <w:r w:rsidRPr="00215CA2">
              <w:rPr>
                <w:rFonts w:cstheme="minorHAnsi"/>
                <w:b/>
                <w:sz w:val="24"/>
                <w:szCs w:val="24"/>
              </w:rPr>
              <w:t>EXPERIENCE</w:t>
            </w:r>
          </w:p>
        </w:tc>
      </w:tr>
      <w:tr w:rsidR="0039788E" w:rsidRPr="00676714" w14:paraId="6DCB7874" w14:textId="77777777" w:rsidTr="00C24ECB">
        <w:tc>
          <w:tcPr>
            <w:tcW w:w="694" w:type="dxa"/>
          </w:tcPr>
          <w:p w14:paraId="1BC0E0ED" w14:textId="52374694" w:rsidR="0039788E" w:rsidRPr="00676714" w:rsidRDefault="009F362F" w:rsidP="00676714">
            <w:pPr>
              <w:pStyle w:val="Header"/>
              <w:tabs>
                <w:tab w:val="left" w:pos="2340"/>
              </w:tabs>
              <w:spacing w:before="60"/>
              <w:rPr>
                <w:rFonts w:cstheme="minorHAnsi"/>
              </w:rPr>
            </w:pPr>
            <w:r w:rsidRPr="00676714">
              <w:rPr>
                <w:rFonts w:cstheme="minorHAnsi"/>
              </w:rPr>
              <w:t>3 a)</w:t>
            </w:r>
          </w:p>
        </w:tc>
        <w:tc>
          <w:tcPr>
            <w:tcW w:w="6773" w:type="dxa"/>
            <w:gridSpan w:val="3"/>
          </w:tcPr>
          <w:p w14:paraId="51819733" w14:textId="24ECE169" w:rsidR="0039788E" w:rsidRPr="00676714" w:rsidRDefault="009F362F" w:rsidP="00676714">
            <w:pPr>
              <w:pStyle w:val="Header"/>
              <w:tabs>
                <w:tab w:val="left" w:pos="2340"/>
              </w:tabs>
              <w:spacing w:before="60"/>
              <w:rPr>
                <w:rFonts w:cstheme="minorHAnsi"/>
                <w:color w:val="231F20"/>
              </w:rPr>
            </w:pPr>
            <w:r w:rsidRPr="00676714">
              <w:rPr>
                <w:rFonts w:cstheme="minorHAnsi"/>
                <w:color w:val="231F20"/>
              </w:rPr>
              <w:t>Proven success in delivering results in any form of workplace including part time and voluntary work.</w:t>
            </w:r>
          </w:p>
        </w:tc>
        <w:tc>
          <w:tcPr>
            <w:tcW w:w="1202" w:type="dxa"/>
          </w:tcPr>
          <w:p w14:paraId="739254B8" w14:textId="2E90480C" w:rsidR="0039788E" w:rsidRPr="00676714" w:rsidRDefault="009F362F"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4FC904D6" w14:textId="400DEB06" w:rsidR="0039788E" w:rsidRPr="00676714" w:rsidRDefault="009F362F" w:rsidP="00215CA2">
            <w:pPr>
              <w:spacing w:before="60"/>
              <w:jc w:val="center"/>
              <w:rPr>
                <w:rFonts w:cstheme="minorHAnsi"/>
              </w:rPr>
            </w:pPr>
            <w:r w:rsidRPr="00676714">
              <w:rPr>
                <w:rFonts w:cstheme="minorHAnsi"/>
              </w:rPr>
              <w:t>Application /Interview</w:t>
            </w:r>
          </w:p>
        </w:tc>
      </w:tr>
      <w:tr w:rsidR="009F362F" w:rsidRPr="00676714" w14:paraId="2B4C85ED" w14:textId="77777777" w:rsidTr="00C24ECB">
        <w:tc>
          <w:tcPr>
            <w:tcW w:w="694" w:type="dxa"/>
          </w:tcPr>
          <w:p w14:paraId="14580309" w14:textId="4A77EDE1" w:rsidR="009F362F" w:rsidRPr="00676714" w:rsidRDefault="002B65A9" w:rsidP="00676714">
            <w:pPr>
              <w:pStyle w:val="Header"/>
              <w:tabs>
                <w:tab w:val="left" w:pos="2340"/>
              </w:tabs>
              <w:spacing w:before="60"/>
              <w:rPr>
                <w:rFonts w:cstheme="minorHAnsi"/>
              </w:rPr>
            </w:pPr>
            <w:r>
              <w:rPr>
                <w:rFonts w:cstheme="minorHAnsi"/>
              </w:rPr>
              <w:t>3 b)</w:t>
            </w:r>
          </w:p>
        </w:tc>
        <w:tc>
          <w:tcPr>
            <w:tcW w:w="6773" w:type="dxa"/>
            <w:gridSpan w:val="3"/>
          </w:tcPr>
          <w:p w14:paraId="0F792399" w14:textId="2393830E" w:rsidR="009F362F" w:rsidRPr="00676714" w:rsidRDefault="009F362F" w:rsidP="00676714">
            <w:pPr>
              <w:pStyle w:val="Header"/>
              <w:tabs>
                <w:tab w:val="left" w:pos="2340"/>
              </w:tabs>
              <w:spacing w:before="60"/>
              <w:rPr>
                <w:rFonts w:cstheme="minorHAnsi"/>
                <w:color w:val="231F20"/>
              </w:rPr>
            </w:pPr>
            <w:r w:rsidRPr="00676714">
              <w:rPr>
                <w:rFonts w:cstheme="minorHAnsi"/>
                <w:color w:val="231F20"/>
              </w:rPr>
              <w:t xml:space="preserve">Experience of relevant health-based work experience or through projects and subject studied at </w:t>
            </w:r>
            <w:r w:rsidR="002B65A9">
              <w:rPr>
                <w:rFonts w:cstheme="minorHAnsi"/>
                <w:color w:val="231F20"/>
              </w:rPr>
              <w:t xml:space="preserve">college or </w:t>
            </w:r>
            <w:r w:rsidRPr="00676714">
              <w:rPr>
                <w:rFonts w:cstheme="minorHAnsi"/>
                <w:color w:val="231F20"/>
              </w:rPr>
              <w:t>university.</w:t>
            </w:r>
          </w:p>
        </w:tc>
        <w:tc>
          <w:tcPr>
            <w:tcW w:w="1202" w:type="dxa"/>
          </w:tcPr>
          <w:p w14:paraId="35576851" w14:textId="312E8546" w:rsidR="009F362F" w:rsidRPr="00676714" w:rsidRDefault="009F362F" w:rsidP="00215CA2">
            <w:pPr>
              <w:pStyle w:val="Header"/>
              <w:tabs>
                <w:tab w:val="left" w:pos="2340"/>
              </w:tabs>
              <w:spacing w:before="60"/>
              <w:jc w:val="center"/>
              <w:rPr>
                <w:rFonts w:cstheme="minorHAnsi"/>
                <w:bCs/>
                <w:spacing w:val="60"/>
              </w:rPr>
            </w:pPr>
            <w:r w:rsidRPr="00676714">
              <w:rPr>
                <w:rFonts w:cstheme="minorHAnsi"/>
                <w:bCs/>
                <w:spacing w:val="60"/>
              </w:rPr>
              <w:t>1</w:t>
            </w:r>
          </w:p>
        </w:tc>
        <w:tc>
          <w:tcPr>
            <w:tcW w:w="1839" w:type="dxa"/>
          </w:tcPr>
          <w:p w14:paraId="7549CD0E" w14:textId="60BBA4F8" w:rsidR="009F362F" w:rsidRPr="00676714" w:rsidRDefault="009F362F" w:rsidP="00215CA2">
            <w:pPr>
              <w:spacing w:before="60"/>
              <w:jc w:val="center"/>
              <w:rPr>
                <w:rFonts w:cstheme="minorHAnsi"/>
              </w:rPr>
            </w:pPr>
            <w:r w:rsidRPr="00676714">
              <w:rPr>
                <w:rFonts w:cstheme="minorHAnsi"/>
              </w:rPr>
              <w:t>Application /Interview</w:t>
            </w:r>
          </w:p>
        </w:tc>
      </w:tr>
      <w:tr w:rsidR="009F362F" w:rsidRPr="00215CA2" w14:paraId="43F3DADE" w14:textId="77777777" w:rsidTr="001226A0">
        <w:tc>
          <w:tcPr>
            <w:tcW w:w="694" w:type="dxa"/>
          </w:tcPr>
          <w:p w14:paraId="5F8BFD4F" w14:textId="566C3035" w:rsidR="009F362F" w:rsidRPr="00215CA2" w:rsidRDefault="009F362F" w:rsidP="00215CA2">
            <w:pPr>
              <w:pStyle w:val="Header"/>
              <w:tabs>
                <w:tab w:val="left" w:pos="2340"/>
              </w:tabs>
              <w:spacing w:before="60"/>
              <w:rPr>
                <w:rFonts w:cstheme="minorHAnsi"/>
                <w:b/>
                <w:sz w:val="24"/>
                <w:szCs w:val="24"/>
              </w:rPr>
            </w:pPr>
            <w:bookmarkStart w:id="0" w:name="_Hlk126328650"/>
            <w:r w:rsidRPr="00215CA2">
              <w:rPr>
                <w:rFonts w:cstheme="minorHAnsi"/>
                <w:b/>
                <w:sz w:val="24"/>
                <w:szCs w:val="24"/>
              </w:rPr>
              <w:t>4</w:t>
            </w:r>
          </w:p>
        </w:tc>
        <w:tc>
          <w:tcPr>
            <w:tcW w:w="9814" w:type="dxa"/>
            <w:gridSpan w:val="5"/>
          </w:tcPr>
          <w:p w14:paraId="1881BB1C" w14:textId="7E78E89F" w:rsidR="009F362F" w:rsidRPr="00215CA2" w:rsidRDefault="00215CA2" w:rsidP="00215CA2">
            <w:pPr>
              <w:pStyle w:val="Header"/>
              <w:tabs>
                <w:tab w:val="left" w:pos="2340"/>
              </w:tabs>
              <w:spacing w:before="60"/>
              <w:rPr>
                <w:rFonts w:cstheme="minorHAnsi"/>
                <w:b/>
                <w:spacing w:val="60"/>
                <w:sz w:val="24"/>
                <w:szCs w:val="24"/>
              </w:rPr>
            </w:pPr>
            <w:r w:rsidRPr="00215CA2">
              <w:rPr>
                <w:rFonts w:cstheme="minorHAnsi"/>
                <w:b/>
                <w:sz w:val="24"/>
                <w:szCs w:val="24"/>
              </w:rPr>
              <w:t>PERSONAL QUALITIES</w:t>
            </w:r>
          </w:p>
        </w:tc>
      </w:tr>
      <w:tr w:rsidR="009F362F" w:rsidRPr="00676714" w14:paraId="7E3D6BEA" w14:textId="77777777" w:rsidTr="001226A0">
        <w:tc>
          <w:tcPr>
            <w:tcW w:w="694" w:type="dxa"/>
          </w:tcPr>
          <w:p w14:paraId="7D204B3D" w14:textId="26840FAA" w:rsidR="009F362F" w:rsidRPr="00676714" w:rsidRDefault="009F362F" w:rsidP="00676714">
            <w:pPr>
              <w:pStyle w:val="Header"/>
              <w:tabs>
                <w:tab w:val="left" w:pos="2340"/>
              </w:tabs>
              <w:spacing w:before="60"/>
              <w:rPr>
                <w:rFonts w:cstheme="minorHAnsi"/>
              </w:rPr>
            </w:pPr>
            <w:r w:rsidRPr="00676714">
              <w:rPr>
                <w:rFonts w:cstheme="minorHAnsi"/>
              </w:rPr>
              <w:t>4 a)</w:t>
            </w:r>
          </w:p>
        </w:tc>
        <w:tc>
          <w:tcPr>
            <w:tcW w:w="6773" w:type="dxa"/>
            <w:gridSpan w:val="3"/>
          </w:tcPr>
          <w:p w14:paraId="5AF36622" w14:textId="5683AEEF" w:rsidR="009F362F" w:rsidRPr="00676714" w:rsidRDefault="009F362F" w:rsidP="00676714">
            <w:pPr>
              <w:pStyle w:val="Header"/>
              <w:tabs>
                <w:tab w:val="left" w:pos="2340"/>
              </w:tabs>
              <w:spacing w:before="60"/>
              <w:rPr>
                <w:rFonts w:cstheme="minorHAnsi"/>
                <w:color w:val="231F20"/>
              </w:rPr>
            </w:pPr>
            <w:r w:rsidRPr="00676714">
              <w:rPr>
                <w:rFonts w:cstheme="minorHAnsi"/>
              </w:rPr>
              <w:t>Awareness of the requirements associated with operating within a customer service environment.</w:t>
            </w:r>
          </w:p>
        </w:tc>
        <w:tc>
          <w:tcPr>
            <w:tcW w:w="1202" w:type="dxa"/>
          </w:tcPr>
          <w:p w14:paraId="46A213AC" w14:textId="54089CD0"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52D987D9" w14:textId="6974B42C" w:rsidR="009F362F" w:rsidRPr="00676714" w:rsidRDefault="009F362F" w:rsidP="00215CA2">
            <w:pPr>
              <w:spacing w:before="60"/>
              <w:jc w:val="center"/>
              <w:rPr>
                <w:rFonts w:cstheme="minorHAnsi"/>
              </w:rPr>
            </w:pPr>
            <w:r w:rsidRPr="00676714">
              <w:rPr>
                <w:rFonts w:cstheme="minorHAnsi"/>
              </w:rPr>
              <w:t>Interview</w:t>
            </w:r>
          </w:p>
        </w:tc>
      </w:tr>
      <w:bookmarkEnd w:id="0"/>
      <w:tr w:rsidR="009F362F" w:rsidRPr="00676714" w14:paraId="50B4F06E" w14:textId="77777777" w:rsidTr="001226A0">
        <w:tc>
          <w:tcPr>
            <w:tcW w:w="694" w:type="dxa"/>
          </w:tcPr>
          <w:p w14:paraId="1561F948" w14:textId="112321D8" w:rsidR="009F362F" w:rsidRPr="00676714" w:rsidRDefault="009F362F" w:rsidP="00676714">
            <w:pPr>
              <w:pStyle w:val="Header"/>
              <w:tabs>
                <w:tab w:val="left" w:pos="2340"/>
              </w:tabs>
              <w:spacing w:before="60"/>
              <w:rPr>
                <w:rFonts w:cstheme="minorHAnsi"/>
              </w:rPr>
            </w:pPr>
            <w:r w:rsidRPr="00676714">
              <w:rPr>
                <w:rFonts w:cstheme="minorHAnsi"/>
              </w:rPr>
              <w:t>4 b)</w:t>
            </w:r>
          </w:p>
        </w:tc>
        <w:tc>
          <w:tcPr>
            <w:tcW w:w="6773" w:type="dxa"/>
            <w:gridSpan w:val="3"/>
          </w:tcPr>
          <w:p w14:paraId="6AA4E9A3" w14:textId="06620356" w:rsidR="009F362F" w:rsidRPr="00676714" w:rsidRDefault="009F362F" w:rsidP="00676714">
            <w:pPr>
              <w:pStyle w:val="Header"/>
              <w:tabs>
                <w:tab w:val="left" w:pos="2340"/>
              </w:tabs>
              <w:spacing w:before="60"/>
              <w:rPr>
                <w:rFonts w:cstheme="minorHAnsi"/>
                <w:color w:val="231F20"/>
              </w:rPr>
            </w:pPr>
            <w:r w:rsidRPr="00676714">
              <w:rPr>
                <w:rFonts w:cstheme="minorHAnsi"/>
                <w:iCs/>
              </w:rPr>
              <w:t>Commitment to continuous improvement and creative ways of working.</w:t>
            </w:r>
          </w:p>
        </w:tc>
        <w:tc>
          <w:tcPr>
            <w:tcW w:w="1202" w:type="dxa"/>
          </w:tcPr>
          <w:p w14:paraId="53A4120B" w14:textId="3D30E94E"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58550530" w14:textId="18732FB4"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581AB3F6" w14:textId="77777777" w:rsidTr="00C24ECB">
        <w:tc>
          <w:tcPr>
            <w:tcW w:w="694" w:type="dxa"/>
          </w:tcPr>
          <w:p w14:paraId="4A524AB0" w14:textId="1E1258C3" w:rsidR="009F362F" w:rsidRPr="00676714" w:rsidRDefault="009F362F" w:rsidP="00676714">
            <w:pPr>
              <w:pStyle w:val="Header"/>
              <w:tabs>
                <w:tab w:val="left" w:pos="2340"/>
              </w:tabs>
              <w:spacing w:before="60"/>
              <w:rPr>
                <w:rFonts w:cstheme="minorHAnsi"/>
              </w:rPr>
            </w:pPr>
            <w:r w:rsidRPr="00676714">
              <w:rPr>
                <w:rFonts w:cstheme="minorHAnsi"/>
              </w:rPr>
              <w:t>4 c)</w:t>
            </w:r>
          </w:p>
        </w:tc>
        <w:tc>
          <w:tcPr>
            <w:tcW w:w="6773" w:type="dxa"/>
            <w:gridSpan w:val="3"/>
          </w:tcPr>
          <w:p w14:paraId="52081DCC" w14:textId="52713280" w:rsidR="009F362F" w:rsidRPr="00676714" w:rsidRDefault="009F362F" w:rsidP="00676714">
            <w:pPr>
              <w:pStyle w:val="Header"/>
              <w:tabs>
                <w:tab w:val="left" w:pos="2340"/>
              </w:tabs>
              <w:spacing w:before="60"/>
              <w:rPr>
                <w:rFonts w:cstheme="minorHAnsi"/>
                <w:color w:val="231F20"/>
              </w:rPr>
            </w:pPr>
            <w:r w:rsidRPr="00676714">
              <w:rPr>
                <w:rFonts w:cstheme="minorHAnsi"/>
                <w:color w:val="231F20"/>
              </w:rPr>
              <w:t>Proactive, innovative, and adaptable to meet the challenges of the role.</w:t>
            </w:r>
          </w:p>
        </w:tc>
        <w:tc>
          <w:tcPr>
            <w:tcW w:w="1202" w:type="dxa"/>
          </w:tcPr>
          <w:p w14:paraId="1C6C0F7A" w14:textId="15F9C21E"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789A722A" w14:textId="2998B571"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080F9A5A" w14:textId="77777777" w:rsidTr="00C24ECB">
        <w:tc>
          <w:tcPr>
            <w:tcW w:w="694" w:type="dxa"/>
          </w:tcPr>
          <w:p w14:paraId="37B3E98E" w14:textId="20D83056" w:rsidR="009F362F" w:rsidRPr="00676714" w:rsidRDefault="009F362F" w:rsidP="00676714">
            <w:pPr>
              <w:pStyle w:val="Header"/>
              <w:tabs>
                <w:tab w:val="left" w:pos="2340"/>
              </w:tabs>
              <w:spacing w:before="60"/>
              <w:rPr>
                <w:rFonts w:cstheme="minorHAnsi"/>
              </w:rPr>
            </w:pPr>
            <w:r w:rsidRPr="00676714">
              <w:rPr>
                <w:rFonts w:cstheme="minorHAnsi"/>
              </w:rPr>
              <w:lastRenderedPageBreak/>
              <w:t>4 d)</w:t>
            </w:r>
          </w:p>
        </w:tc>
        <w:tc>
          <w:tcPr>
            <w:tcW w:w="6773" w:type="dxa"/>
            <w:gridSpan w:val="3"/>
          </w:tcPr>
          <w:p w14:paraId="0C13B139" w14:textId="1C2787E6" w:rsidR="009F362F" w:rsidRPr="00676714" w:rsidRDefault="009F362F" w:rsidP="00676714">
            <w:pPr>
              <w:pStyle w:val="Header"/>
              <w:tabs>
                <w:tab w:val="left" w:pos="2340"/>
              </w:tabs>
              <w:spacing w:before="60"/>
              <w:rPr>
                <w:rFonts w:cstheme="minorHAnsi"/>
                <w:color w:val="231F20"/>
              </w:rPr>
            </w:pPr>
            <w:r w:rsidRPr="00676714">
              <w:rPr>
                <w:rFonts w:cstheme="minorHAnsi"/>
              </w:rPr>
              <w:t>Display commitment to service excellence and dealing with people in a customer care environment.</w:t>
            </w:r>
          </w:p>
        </w:tc>
        <w:tc>
          <w:tcPr>
            <w:tcW w:w="1202" w:type="dxa"/>
          </w:tcPr>
          <w:p w14:paraId="6A8299DE" w14:textId="627580E6"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2F55C266" w14:textId="50DED105"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74922A5E" w14:textId="77777777" w:rsidTr="00C24ECB">
        <w:tc>
          <w:tcPr>
            <w:tcW w:w="694" w:type="dxa"/>
          </w:tcPr>
          <w:p w14:paraId="76197E30" w14:textId="623EA235" w:rsidR="009F362F" w:rsidRPr="00676714" w:rsidRDefault="009F362F" w:rsidP="00676714">
            <w:pPr>
              <w:pStyle w:val="Header"/>
              <w:tabs>
                <w:tab w:val="left" w:pos="2340"/>
              </w:tabs>
              <w:spacing w:before="60"/>
              <w:rPr>
                <w:rFonts w:cstheme="minorHAnsi"/>
              </w:rPr>
            </w:pPr>
            <w:r w:rsidRPr="00676714">
              <w:rPr>
                <w:rFonts w:cstheme="minorHAnsi"/>
              </w:rPr>
              <w:t>4 e)</w:t>
            </w:r>
          </w:p>
        </w:tc>
        <w:tc>
          <w:tcPr>
            <w:tcW w:w="6773" w:type="dxa"/>
            <w:gridSpan w:val="3"/>
          </w:tcPr>
          <w:p w14:paraId="4B0AE55B" w14:textId="434B5768" w:rsidR="009F362F" w:rsidRPr="00676714" w:rsidRDefault="009F362F" w:rsidP="00676714">
            <w:pPr>
              <w:pStyle w:val="Header"/>
              <w:tabs>
                <w:tab w:val="left" w:pos="2340"/>
              </w:tabs>
              <w:spacing w:before="60"/>
              <w:rPr>
                <w:rFonts w:cstheme="minorHAnsi"/>
                <w:color w:val="231F20"/>
              </w:rPr>
            </w:pPr>
            <w:r w:rsidRPr="00676714">
              <w:rPr>
                <w:rFonts w:cstheme="minorHAnsi"/>
                <w:color w:val="231F20"/>
              </w:rPr>
              <w:t>Able to work as part of a multi-faceted operational team in a challenging environment.</w:t>
            </w:r>
          </w:p>
        </w:tc>
        <w:tc>
          <w:tcPr>
            <w:tcW w:w="1202" w:type="dxa"/>
          </w:tcPr>
          <w:p w14:paraId="7C0DBFE1" w14:textId="0F058203"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36870330" w14:textId="615974B8"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3D79A9DD" w14:textId="77777777" w:rsidTr="00C24ECB">
        <w:tc>
          <w:tcPr>
            <w:tcW w:w="694" w:type="dxa"/>
          </w:tcPr>
          <w:p w14:paraId="2A75A540" w14:textId="447503B9" w:rsidR="009F362F" w:rsidRPr="00676714" w:rsidRDefault="009F362F" w:rsidP="00676714">
            <w:pPr>
              <w:pStyle w:val="Header"/>
              <w:tabs>
                <w:tab w:val="left" w:pos="2340"/>
              </w:tabs>
              <w:spacing w:before="60"/>
              <w:rPr>
                <w:rFonts w:cstheme="minorHAnsi"/>
              </w:rPr>
            </w:pPr>
            <w:r w:rsidRPr="00676714">
              <w:rPr>
                <w:rFonts w:cstheme="minorHAnsi"/>
              </w:rPr>
              <w:t>4 f)</w:t>
            </w:r>
          </w:p>
        </w:tc>
        <w:tc>
          <w:tcPr>
            <w:tcW w:w="6773" w:type="dxa"/>
            <w:gridSpan w:val="3"/>
          </w:tcPr>
          <w:p w14:paraId="7E514BDF" w14:textId="2E9DB860" w:rsidR="009F362F" w:rsidRPr="00676714" w:rsidRDefault="009F362F" w:rsidP="00676714">
            <w:pPr>
              <w:pStyle w:val="Header"/>
              <w:tabs>
                <w:tab w:val="left" w:pos="2340"/>
              </w:tabs>
              <w:spacing w:before="60"/>
              <w:rPr>
                <w:rFonts w:cstheme="minorHAnsi"/>
                <w:color w:val="231F20"/>
              </w:rPr>
            </w:pPr>
            <w:r w:rsidRPr="00676714">
              <w:rPr>
                <w:rFonts w:cstheme="minorHAnsi"/>
              </w:rPr>
              <w:t>Able to handle confidential information with discretion and integrity.</w:t>
            </w:r>
          </w:p>
        </w:tc>
        <w:tc>
          <w:tcPr>
            <w:tcW w:w="1202" w:type="dxa"/>
          </w:tcPr>
          <w:p w14:paraId="0FD89460" w14:textId="3FDFA98F"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02C0E764" w14:textId="0278B050"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749E2945" w14:textId="77777777" w:rsidTr="00C24ECB">
        <w:tc>
          <w:tcPr>
            <w:tcW w:w="694" w:type="dxa"/>
          </w:tcPr>
          <w:p w14:paraId="55BB8DEB" w14:textId="729D29D0" w:rsidR="009F362F" w:rsidRPr="00676714" w:rsidRDefault="009F362F" w:rsidP="00676714">
            <w:pPr>
              <w:pStyle w:val="Header"/>
              <w:tabs>
                <w:tab w:val="left" w:pos="2340"/>
              </w:tabs>
              <w:spacing w:before="60"/>
              <w:rPr>
                <w:rFonts w:cstheme="minorHAnsi"/>
              </w:rPr>
            </w:pPr>
            <w:r w:rsidRPr="00676714">
              <w:rPr>
                <w:rFonts w:cstheme="minorHAnsi"/>
              </w:rPr>
              <w:t>4 g)</w:t>
            </w:r>
          </w:p>
        </w:tc>
        <w:tc>
          <w:tcPr>
            <w:tcW w:w="6773" w:type="dxa"/>
            <w:gridSpan w:val="3"/>
          </w:tcPr>
          <w:p w14:paraId="174065C9" w14:textId="1F52F3DB" w:rsidR="009F362F" w:rsidRPr="00676714" w:rsidRDefault="009F362F" w:rsidP="00676714">
            <w:pPr>
              <w:pStyle w:val="Header"/>
              <w:tabs>
                <w:tab w:val="left" w:pos="2340"/>
              </w:tabs>
              <w:spacing w:before="60"/>
              <w:rPr>
                <w:rFonts w:cstheme="minorHAnsi"/>
                <w:color w:val="231F20"/>
              </w:rPr>
            </w:pPr>
            <w:r w:rsidRPr="00676714">
              <w:rPr>
                <w:rFonts w:cstheme="minorHAnsi"/>
              </w:rPr>
              <w:t>Able and willing to adapt to changing demands, procedures, and routines.</w:t>
            </w:r>
          </w:p>
        </w:tc>
        <w:tc>
          <w:tcPr>
            <w:tcW w:w="1202" w:type="dxa"/>
          </w:tcPr>
          <w:p w14:paraId="1C8D9BB3" w14:textId="6B10ACF9"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7F9AE708" w14:textId="79C8CA56" w:rsidR="009F362F" w:rsidRPr="00676714" w:rsidRDefault="009F362F" w:rsidP="00215CA2">
            <w:pPr>
              <w:spacing w:before="60"/>
              <w:jc w:val="center"/>
              <w:rPr>
                <w:rFonts w:cstheme="minorHAnsi"/>
              </w:rPr>
            </w:pPr>
            <w:r w:rsidRPr="00676714">
              <w:rPr>
                <w:rFonts w:cstheme="minorHAnsi"/>
              </w:rPr>
              <w:t>Interview</w:t>
            </w:r>
          </w:p>
        </w:tc>
      </w:tr>
      <w:tr w:rsidR="009F362F" w:rsidRPr="00215CA2" w14:paraId="5134AD7D" w14:textId="77777777" w:rsidTr="001226A0">
        <w:tc>
          <w:tcPr>
            <w:tcW w:w="694" w:type="dxa"/>
          </w:tcPr>
          <w:p w14:paraId="27712FDA" w14:textId="37757DF8" w:rsidR="009F362F" w:rsidRPr="00215CA2" w:rsidRDefault="009F362F" w:rsidP="00676714">
            <w:pPr>
              <w:pStyle w:val="Header"/>
              <w:tabs>
                <w:tab w:val="left" w:pos="2340"/>
              </w:tabs>
              <w:spacing w:before="60"/>
              <w:jc w:val="center"/>
              <w:rPr>
                <w:rFonts w:cstheme="minorHAnsi"/>
                <w:b/>
                <w:sz w:val="24"/>
                <w:szCs w:val="24"/>
              </w:rPr>
            </w:pPr>
            <w:r w:rsidRPr="00215CA2">
              <w:rPr>
                <w:rFonts w:cstheme="minorHAnsi"/>
                <w:b/>
                <w:sz w:val="24"/>
                <w:szCs w:val="24"/>
              </w:rPr>
              <w:t>5</w:t>
            </w:r>
          </w:p>
        </w:tc>
        <w:tc>
          <w:tcPr>
            <w:tcW w:w="9814" w:type="dxa"/>
            <w:gridSpan w:val="5"/>
          </w:tcPr>
          <w:p w14:paraId="3C457F62" w14:textId="34D6DF08" w:rsidR="009F362F" w:rsidRPr="00215CA2" w:rsidRDefault="00215CA2" w:rsidP="00215CA2">
            <w:pPr>
              <w:pStyle w:val="Header"/>
              <w:tabs>
                <w:tab w:val="left" w:pos="2340"/>
              </w:tabs>
              <w:spacing w:before="60"/>
              <w:rPr>
                <w:rFonts w:cstheme="minorHAnsi"/>
                <w:b/>
                <w:spacing w:val="60"/>
                <w:sz w:val="24"/>
                <w:szCs w:val="24"/>
              </w:rPr>
            </w:pPr>
            <w:r w:rsidRPr="00215CA2">
              <w:rPr>
                <w:rFonts w:cstheme="minorHAnsi"/>
                <w:b/>
                <w:sz w:val="24"/>
                <w:szCs w:val="24"/>
              </w:rPr>
              <w:t>OTHER</w:t>
            </w:r>
          </w:p>
        </w:tc>
      </w:tr>
      <w:tr w:rsidR="009F362F" w:rsidRPr="00676714" w14:paraId="036EA834" w14:textId="77777777" w:rsidTr="001226A0">
        <w:tc>
          <w:tcPr>
            <w:tcW w:w="694" w:type="dxa"/>
          </w:tcPr>
          <w:p w14:paraId="6CF07AE9" w14:textId="70024267" w:rsidR="009F362F" w:rsidRPr="00676714" w:rsidRDefault="009F362F" w:rsidP="00676714">
            <w:pPr>
              <w:pStyle w:val="Header"/>
              <w:tabs>
                <w:tab w:val="left" w:pos="2340"/>
              </w:tabs>
              <w:spacing w:before="60"/>
              <w:rPr>
                <w:rFonts w:cstheme="minorHAnsi"/>
              </w:rPr>
            </w:pPr>
            <w:r w:rsidRPr="00676714">
              <w:rPr>
                <w:rFonts w:cstheme="minorHAnsi"/>
              </w:rPr>
              <w:t>5 a)</w:t>
            </w:r>
          </w:p>
        </w:tc>
        <w:tc>
          <w:tcPr>
            <w:tcW w:w="6773" w:type="dxa"/>
            <w:gridSpan w:val="3"/>
          </w:tcPr>
          <w:p w14:paraId="60A82910" w14:textId="362AE6ED" w:rsidR="009F362F" w:rsidRPr="00676714" w:rsidRDefault="009F362F" w:rsidP="00676714">
            <w:pPr>
              <w:pStyle w:val="Header"/>
              <w:tabs>
                <w:tab w:val="left" w:pos="2340"/>
              </w:tabs>
              <w:spacing w:before="60"/>
              <w:rPr>
                <w:rFonts w:cstheme="minorHAnsi"/>
                <w:color w:val="231F20"/>
              </w:rPr>
            </w:pPr>
            <w:r w:rsidRPr="00676714">
              <w:rPr>
                <w:rFonts w:cstheme="minorHAnsi"/>
              </w:rPr>
              <w:t>Able to undertake staff development, which may take place outside the University.</w:t>
            </w:r>
          </w:p>
        </w:tc>
        <w:tc>
          <w:tcPr>
            <w:tcW w:w="1202" w:type="dxa"/>
          </w:tcPr>
          <w:p w14:paraId="2E3C44B9" w14:textId="6E90506E"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592534FD" w14:textId="316A90E3"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427A1843" w14:textId="77777777" w:rsidTr="00C24ECB">
        <w:tc>
          <w:tcPr>
            <w:tcW w:w="694" w:type="dxa"/>
          </w:tcPr>
          <w:p w14:paraId="19FA1015" w14:textId="4C4569EB" w:rsidR="009F362F" w:rsidRPr="00676714" w:rsidRDefault="009F362F" w:rsidP="00676714">
            <w:pPr>
              <w:pStyle w:val="Header"/>
              <w:tabs>
                <w:tab w:val="left" w:pos="2340"/>
              </w:tabs>
              <w:spacing w:before="60"/>
              <w:rPr>
                <w:rFonts w:cstheme="minorHAnsi"/>
              </w:rPr>
            </w:pPr>
            <w:r w:rsidRPr="00676714">
              <w:rPr>
                <w:rFonts w:cstheme="minorHAnsi"/>
              </w:rPr>
              <w:t>5 b)</w:t>
            </w:r>
          </w:p>
        </w:tc>
        <w:tc>
          <w:tcPr>
            <w:tcW w:w="6773" w:type="dxa"/>
            <w:gridSpan w:val="3"/>
          </w:tcPr>
          <w:p w14:paraId="2947B791" w14:textId="2A7456E7" w:rsidR="009F362F" w:rsidRPr="00676714" w:rsidRDefault="009F362F" w:rsidP="00676714">
            <w:pPr>
              <w:pStyle w:val="Header"/>
              <w:tabs>
                <w:tab w:val="left" w:pos="2340"/>
              </w:tabs>
              <w:spacing w:before="60"/>
              <w:rPr>
                <w:rFonts w:cstheme="minorHAnsi"/>
                <w:color w:val="231F20"/>
              </w:rPr>
            </w:pPr>
            <w:r w:rsidRPr="00676714">
              <w:rPr>
                <w:rFonts w:cstheme="minorHAnsi"/>
              </w:rPr>
              <w:t>Adherence to the University’s commitment to equal opportunities in a     diverse culture.</w:t>
            </w:r>
          </w:p>
        </w:tc>
        <w:tc>
          <w:tcPr>
            <w:tcW w:w="1202" w:type="dxa"/>
          </w:tcPr>
          <w:p w14:paraId="3F5A0985" w14:textId="604510EE"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7C2C16F8" w14:textId="54A76AB4"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1072E301" w14:textId="77777777" w:rsidTr="00C24ECB">
        <w:tc>
          <w:tcPr>
            <w:tcW w:w="694" w:type="dxa"/>
          </w:tcPr>
          <w:p w14:paraId="123ADBC3" w14:textId="6895AA6A" w:rsidR="009F362F" w:rsidRPr="00676714" w:rsidRDefault="009F362F" w:rsidP="00676714">
            <w:pPr>
              <w:pStyle w:val="Header"/>
              <w:tabs>
                <w:tab w:val="left" w:pos="2340"/>
              </w:tabs>
              <w:spacing w:before="60"/>
              <w:rPr>
                <w:rFonts w:cstheme="minorHAnsi"/>
              </w:rPr>
            </w:pPr>
            <w:r w:rsidRPr="00676714">
              <w:rPr>
                <w:rFonts w:cstheme="minorHAnsi"/>
              </w:rPr>
              <w:t>5 c)</w:t>
            </w:r>
          </w:p>
        </w:tc>
        <w:tc>
          <w:tcPr>
            <w:tcW w:w="6773" w:type="dxa"/>
            <w:gridSpan w:val="3"/>
          </w:tcPr>
          <w:p w14:paraId="770D7804" w14:textId="30CD716B" w:rsidR="009F362F" w:rsidRPr="00676714" w:rsidRDefault="009F362F" w:rsidP="00676714">
            <w:pPr>
              <w:pStyle w:val="Header"/>
              <w:tabs>
                <w:tab w:val="left" w:pos="2340"/>
              </w:tabs>
              <w:spacing w:before="60"/>
              <w:rPr>
                <w:rFonts w:cstheme="minorHAnsi"/>
              </w:rPr>
            </w:pPr>
            <w:r w:rsidRPr="00676714">
              <w:rPr>
                <w:rFonts w:cstheme="minorHAnsi"/>
              </w:rPr>
              <w:t>Available to work flexibly and remotely including evenings and weekend and across the normal academic year as required.</w:t>
            </w:r>
          </w:p>
        </w:tc>
        <w:tc>
          <w:tcPr>
            <w:tcW w:w="1202" w:type="dxa"/>
          </w:tcPr>
          <w:p w14:paraId="5AC229C9" w14:textId="35B558FA"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65C9F96E" w14:textId="092343A5"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5ADD533C" w14:textId="77777777" w:rsidTr="00C24ECB">
        <w:tc>
          <w:tcPr>
            <w:tcW w:w="694" w:type="dxa"/>
          </w:tcPr>
          <w:p w14:paraId="21EF8B71" w14:textId="15B3E311" w:rsidR="009F362F" w:rsidRPr="00676714" w:rsidRDefault="009F362F" w:rsidP="00676714">
            <w:pPr>
              <w:pStyle w:val="Header"/>
              <w:tabs>
                <w:tab w:val="left" w:pos="2340"/>
              </w:tabs>
              <w:spacing w:before="60"/>
              <w:rPr>
                <w:rFonts w:cstheme="minorHAnsi"/>
              </w:rPr>
            </w:pPr>
            <w:r w:rsidRPr="00676714">
              <w:rPr>
                <w:rFonts w:cstheme="minorHAnsi"/>
              </w:rPr>
              <w:t>5 d)</w:t>
            </w:r>
          </w:p>
        </w:tc>
        <w:tc>
          <w:tcPr>
            <w:tcW w:w="6773" w:type="dxa"/>
            <w:gridSpan w:val="3"/>
          </w:tcPr>
          <w:p w14:paraId="7DC5420B" w14:textId="455E0AC5" w:rsidR="009F362F" w:rsidRPr="00676714" w:rsidRDefault="009F362F" w:rsidP="00676714">
            <w:pPr>
              <w:pStyle w:val="Header"/>
              <w:tabs>
                <w:tab w:val="left" w:pos="2340"/>
              </w:tabs>
              <w:spacing w:before="60"/>
              <w:rPr>
                <w:rFonts w:cstheme="minorHAnsi"/>
              </w:rPr>
            </w:pPr>
            <w:r w:rsidRPr="00676714">
              <w:rPr>
                <w:rFonts w:cstheme="minorHAnsi"/>
              </w:rPr>
              <w:t>Awareness of the principles of the Data Protection Act, Health and Safety, Prevent, Freedom of Information Act, UKVI and Bribery Act.</w:t>
            </w:r>
          </w:p>
        </w:tc>
        <w:tc>
          <w:tcPr>
            <w:tcW w:w="1202" w:type="dxa"/>
          </w:tcPr>
          <w:p w14:paraId="13839197" w14:textId="28E6B5BC"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39750F6B" w14:textId="35D6A7E4" w:rsidR="009F362F" w:rsidRPr="00676714" w:rsidRDefault="009F362F" w:rsidP="00215CA2">
            <w:pPr>
              <w:spacing w:before="60"/>
              <w:jc w:val="center"/>
              <w:rPr>
                <w:rFonts w:cstheme="minorHAnsi"/>
              </w:rPr>
            </w:pPr>
            <w:r w:rsidRPr="00676714">
              <w:rPr>
                <w:rFonts w:cstheme="minorHAnsi"/>
              </w:rPr>
              <w:t>Interview</w:t>
            </w:r>
          </w:p>
        </w:tc>
      </w:tr>
      <w:tr w:rsidR="009F362F" w:rsidRPr="00676714" w14:paraId="5511E301" w14:textId="77777777" w:rsidTr="00C24ECB">
        <w:tc>
          <w:tcPr>
            <w:tcW w:w="694" w:type="dxa"/>
          </w:tcPr>
          <w:p w14:paraId="29BB5696" w14:textId="54A509B5" w:rsidR="009F362F" w:rsidRPr="00676714" w:rsidRDefault="009F362F" w:rsidP="00676714">
            <w:pPr>
              <w:pStyle w:val="Header"/>
              <w:tabs>
                <w:tab w:val="left" w:pos="2340"/>
              </w:tabs>
              <w:spacing w:before="60"/>
              <w:rPr>
                <w:rFonts w:cstheme="minorHAnsi"/>
              </w:rPr>
            </w:pPr>
            <w:r w:rsidRPr="00676714">
              <w:rPr>
                <w:rFonts w:cstheme="minorHAnsi"/>
              </w:rPr>
              <w:t>5 e)</w:t>
            </w:r>
          </w:p>
        </w:tc>
        <w:tc>
          <w:tcPr>
            <w:tcW w:w="6773" w:type="dxa"/>
            <w:gridSpan w:val="3"/>
          </w:tcPr>
          <w:p w14:paraId="12F581ED" w14:textId="1097C5AA" w:rsidR="009F362F" w:rsidRPr="00676714" w:rsidRDefault="009F362F" w:rsidP="00676714">
            <w:pPr>
              <w:pStyle w:val="Header"/>
              <w:tabs>
                <w:tab w:val="left" w:pos="2340"/>
              </w:tabs>
              <w:spacing w:before="60"/>
              <w:rPr>
                <w:rFonts w:cstheme="minorHAnsi"/>
              </w:rPr>
            </w:pPr>
            <w:r w:rsidRPr="00676714">
              <w:rPr>
                <w:rFonts w:cstheme="minorHAnsi"/>
              </w:rPr>
              <w:t xml:space="preserve">Able to cope with the physical demands of manual work.  </w:t>
            </w:r>
          </w:p>
        </w:tc>
        <w:tc>
          <w:tcPr>
            <w:tcW w:w="1202" w:type="dxa"/>
          </w:tcPr>
          <w:p w14:paraId="6F8614DF" w14:textId="06F3B152"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4DE641F2" w14:textId="77777777" w:rsidR="009F362F" w:rsidRPr="00676714" w:rsidRDefault="009F362F" w:rsidP="00215CA2">
            <w:pPr>
              <w:spacing w:before="60"/>
              <w:jc w:val="center"/>
              <w:rPr>
                <w:rFonts w:cstheme="minorHAnsi"/>
              </w:rPr>
            </w:pPr>
            <w:r w:rsidRPr="00676714">
              <w:rPr>
                <w:rFonts w:cstheme="minorHAnsi"/>
              </w:rPr>
              <w:t>Interview/</w:t>
            </w:r>
          </w:p>
          <w:p w14:paraId="05DB9C90" w14:textId="157CD2BC" w:rsidR="009F362F" w:rsidRPr="00676714" w:rsidRDefault="009F362F" w:rsidP="00215CA2">
            <w:pPr>
              <w:spacing w:before="60"/>
              <w:jc w:val="center"/>
              <w:rPr>
                <w:rFonts w:cstheme="minorHAnsi"/>
              </w:rPr>
            </w:pPr>
            <w:r w:rsidRPr="00676714">
              <w:rPr>
                <w:rFonts w:cstheme="minorHAnsi"/>
              </w:rPr>
              <w:t>Medical</w:t>
            </w:r>
          </w:p>
        </w:tc>
      </w:tr>
      <w:tr w:rsidR="009F362F" w:rsidRPr="00676714" w14:paraId="41DE2E41" w14:textId="77777777" w:rsidTr="00C24ECB">
        <w:tc>
          <w:tcPr>
            <w:tcW w:w="694" w:type="dxa"/>
          </w:tcPr>
          <w:p w14:paraId="18105924" w14:textId="14ECDB9D" w:rsidR="009F362F" w:rsidRPr="00676714" w:rsidRDefault="009F362F" w:rsidP="00676714">
            <w:pPr>
              <w:pStyle w:val="Header"/>
              <w:tabs>
                <w:tab w:val="left" w:pos="2340"/>
              </w:tabs>
              <w:spacing w:before="60"/>
              <w:rPr>
                <w:rFonts w:cstheme="minorHAnsi"/>
              </w:rPr>
            </w:pPr>
            <w:r w:rsidRPr="00676714">
              <w:rPr>
                <w:rFonts w:cstheme="minorHAnsi"/>
              </w:rPr>
              <w:t>5 f)</w:t>
            </w:r>
          </w:p>
        </w:tc>
        <w:tc>
          <w:tcPr>
            <w:tcW w:w="6773" w:type="dxa"/>
            <w:gridSpan w:val="3"/>
          </w:tcPr>
          <w:p w14:paraId="46388AB3" w14:textId="56DCAB9F" w:rsidR="009F362F" w:rsidRPr="00676714" w:rsidRDefault="009F362F" w:rsidP="00676714">
            <w:pPr>
              <w:pStyle w:val="Header"/>
              <w:tabs>
                <w:tab w:val="left" w:pos="2340"/>
              </w:tabs>
              <w:spacing w:before="60"/>
              <w:rPr>
                <w:rFonts w:cstheme="minorHAnsi"/>
              </w:rPr>
            </w:pPr>
            <w:r w:rsidRPr="00676714">
              <w:rPr>
                <w:rFonts w:cstheme="minorHAnsi"/>
              </w:rPr>
              <w:t>Able to travel as appropriate and work as required at different University sites.</w:t>
            </w:r>
          </w:p>
        </w:tc>
        <w:tc>
          <w:tcPr>
            <w:tcW w:w="1202" w:type="dxa"/>
          </w:tcPr>
          <w:p w14:paraId="022DDFF4" w14:textId="70AD2666" w:rsidR="009F362F" w:rsidRPr="00676714" w:rsidRDefault="009F362F" w:rsidP="00215CA2">
            <w:pPr>
              <w:pStyle w:val="Header"/>
              <w:tabs>
                <w:tab w:val="left" w:pos="2340"/>
              </w:tabs>
              <w:spacing w:before="60"/>
              <w:jc w:val="center"/>
              <w:rPr>
                <w:rFonts w:cstheme="minorHAnsi"/>
                <w:bCs/>
                <w:spacing w:val="60"/>
              </w:rPr>
            </w:pPr>
            <w:r w:rsidRPr="00676714">
              <w:rPr>
                <w:rFonts w:cstheme="minorHAnsi"/>
              </w:rPr>
              <w:t>1</w:t>
            </w:r>
          </w:p>
        </w:tc>
        <w:tc>
          <w:tcPr>
            <w:tcW w:w="1839" w:type="dxa"/>
          </w:tcPr>
          <w:p w14:paraId="34F54ED6" w14:textId="3DA7086C" w:rsidR="009F362F" w:rsidRPr="00676714" w:rsidRDefault="009F362F" w:rsidP="00215CA2">
            <w:pPr>
              <w:spacing w:before="60"/>
              <w:jc w:val="center"/>
              <w:rPr>
                <w:rFonts w:cstheme="minorHAnsi"/>
              </w:rPr>
            </w:pPr>
            <w:r w:rsidRPr="00676714">
              <w:rPr>
                <w:rFonts w:cstheme="minorHAnsi"/>
              </w:rPr>
              <w:t>Interview</w:t>
            </w:r>
          </w:p>
        </w:tc>
      </w:tr>
    </w:tbl>
    <w:p w14:paraId="37B7FD0F" w14:textId="77777777" w:rsidR="00CC4D81" w:rsidRPr="009F362F" w:rsidRDefault="00CC4D81" w:rsidP="009F362F">
      <w:pPr>
        <w:spacing w:before="120" w:after="0" w:line="240" w:lineRule="auto"/>
        <w:rPr>
          <w:rFonts w:cs="Arial"/>
          <w:b/>
          <w:bCs/>
          <w:iCs/>
          <w:u w:val="single"/>
        </w:rPr>
      </w:pPr>
      <w:bookmarkStart w:id="1" w:name="_Hlk72142193"/>
      <w:r w:rsidRPr="009F362F">
        <w:rPr>
          <w:rFonts w:cs="Arial"/>
          <w:b/>
          <w:bCs/>
          <w:iCs/>
          <w:u w:val="single"/>
        </w:rPr>
        <w:t>Note:</w:t>
      </w:r>
    </w:p>
    <w:p w14:paraId="2873FF85" w14:textId="77777777" w:rsidR="00CC4D81" w:rsidRPr="009F362F" w:rsidRDefault="00CC4D81" w:rsidP="00856977">
      <w:pPr>
        <w:numPr>
          <w:ilvl w:val="0"/>
          <w:numId w:val="3"/>
        </w:numPr>
        <w:spacing w:after="0" w:line="240" w:lineRule="auto"/>
        <w:jc w:val="both"/>
        <w:rPr>
          <w:rFonts w:cs="Arial"/>
          <w:sz w:val="20"/>
          <w:szCs w:val="20"/>
        </w:rPr>
      </w:pPr>
      <w:r w:rsidRPr="009F362F">
        <w:rPr>
          <w:rFonts w:cs="Arial"/>
          <w:b/>
          <w:sz w:val="20"/>
          <w:szCs w:val="20"/>
        </w:rPr>
        <w:t>Priority 1</w:t>
      </w:r>
      <w:r w:rsidRPr="009F362F">
        <w:rPr>
          <w:rFonts w:cs="Arial"/>
          <w:sz w:val="20"/>
          <w:szCs w:val="20"/>
        </w:rPr>
        <w:t xml:space="preserve"> indicates </w:t>
      </w:r>
      <w:r w:rsidRPr="009F362F">
        <w:rPr>
          <w:rFonts w:cs="Arial"/>
          <w:b/>
          <w:sz w:val="20"/>
          <w:szCs w:val="20"/>
        </w:rPr>
        <w:t>essential</w:t>
      </w:r>
      <w:r w:rsidRPr="009F362F">
        <w:rPr>
          <w:rFonts w:cs="Arial"/>
          <w:sz w:val="20"/>
          <w:szCs w:val="20"/>
        </w:rPr>
        <w:t xml:space="preserve"> criterion – an applicant would be unsuccessful if unable to satisfy all Priority 1 criterion.</w:t>
      </w:r>
    </w:p>
    <w:p w14:paraId="051E4758" w14:textId="77777777" w:rsidR="00CC4D81" w:rsidRPr="009F362F" w:rsidRDefault="00CC4D81" w:rsidP="00856977">
      <w:pPr>
        <w:numPr>
          <w:ilvl w:val="0"/>
          <w:numId w:val="4"/>
        </w:numPr>
        <w:spacing w:after="0" w:line="240" w:lineRule="auto"/>
        <w:jc w:val="both"/>
        <w:rPr>
          <w:rFonts w:cs="Arial"/>
          <w:sz w:val="20"/>
          <w:szCs w:val="20"/>
        </w:rPr>
      </w:pPr>
      <w:r w:rsidRPr="009F362F">
        <w:rPr>
          <w:rFonts w:cs="Arial"/>
          <w:b/>
          <w:sz w:val="20"/>
          <w:szCs w:val="20"/>
        </w:rPr>
        <w:t>Priority 2</w:t>
      </w:r>
      <w:r w:rsidRPr="009F362F">
        <w:rPr>
          <w:rFonts w:cs="Arial"/>
          <w:sz w:val="20"/>
          <w:szCs w:val="20"/>
        </w:rPr>
        <w:t xml:space="preserve"> indicates </w:t>
      </w:r>
      <w:r w:rsidRPr="009F362F">
        <w:rPr>
          <w:rFonts w:cs="Arial"/>
          <w:b/>
          <w:sz w:val="20"/>
          <w:szCs w:val="20"/>
        </w:rPr>
        <w:t>desirable</w:t>
      </w:r>
      <w:r w:rsidRPr="009F362F">
        <w:rPr>
          <w:rFonts w:cs="Arial"/>
          <w:sz w:val="20"/>
          <w:szCs w:val="20"/>
        </w:rPr>
        <w:t xml:space="preserve"> criterion - applicants failing to satisfy a number of these are unlikely to be successful.</w:t>
      </w:r>
    </w:p>
    <w:p w14:paraId="75A3AD05" w14:textId="77777777" w:rsidR="00CC4D81" w:rsidRPr="009F362F" w:rsidRDefault="00CC4D81" w:rsidP="00856977">
      <w:pPr>
        <w:numPr>
          <w:ilvl w:val="0"/>
          <w:numId w:val="4"/>
        </w:numPr>
        <w:spacing w:after="0" w:line="240" w:lineRule="auto"/>
        <w:jc w:val="both"/>
        <w:rPr>
          <w:rFonts w:cs="Arial"/>
          <w:sz w:val="20"/>
          <w:szCs w:val="20"/>
        </w:rPr>
      </w:pPr>
      <w:r w:rsidRPr="009F362F">
        <w:rPr>
          <w:rFonts w:cs="Arial"/>
          <w:sz w:val="20"/>
          <w:szCs w:val="20"/>
        </w:rPr>
        <w:t xml:space="preserve">It is the responsibility of the employee to ensure any professional accreditation/membership remains </w:t>
      </w:r>
      <w:r w:rsidR="00BD7389" w:rsidRPr="009F362F">
        <w:rPr>
          <w:rFonts w:cs="Arial"/>
          <w:sz w:val="20"/>
          <w:szCs w:val="20"/>
        </w:rPr>
        <w:t>current.</w:t>
      </w:r>
    </w:p>
    <w:p w14:paraId="23317F8C" w14:textId="77777777" w:rsidR="00CC4D81" w:rsidRPr="009F362F" w:rsidRDefault="00CC4D81" w:rsidP="00856977">
      <w:pPr>
        <w:pStyle w:val="ListParagraph"/>
        <w:numPr>
          <w:ilvl w:val="0"/>
          <w:numId w:val="4"/>
        </w:numPr>
        <w:spacing w:after="0" w:line="240" w:lineRule="auto"/>
        <w:rPr>
          <w:rFonts w:cs="Arial"/>
          <w:sz w:val="20"/>
          <w:szCs w:val="20"/>
          <w:lang w:val="en-US"/>
        </w:rPr>
      </w:pPr>
      <w:r w:rsidRPr="009F362F">
        <w:rPr>
          <w:rFonts w:cs="Arial"/>
          <w:iCs/>
          <w:sz w:val="20"/>
          <w:szCs w:val="20"/>
          <w:lang w:val="en-US"/>
        </w:rPr>
        <w:t>Employees are expected to have access to suitable IT equipment and broadband internet access at home to work remotely if required.</w:t>
      </w:r>
    </w:p>
    <w:bookmarkEnd w:id="1"/>
    <w:p w14:paraId="3CF6D289" w14:textId="77777777" w:rsidR="002B1408" w:rsidRPr="00E6634E" w:rsidRDefault="002B1408" w:rsidP="00856977">
      <w:pPr>
        <w:pStyle w:val="ListParagraph"/>
        <w:spacing w:before="100" w:beforeAutospacing="1" w:after="100" w:afterAutospacing="1" w:line="240" w:lineRule="auto"/>
        <w:ind w:left="283"/>
        <w:rPr>
          <w:rFonts w:cs="Arial"/>
          <w:sz w:val="18"/>
          <w:szCs w:val="18"/>
          <w:lang w:val="en-US"/>
        </w:rPr>
      </w:pPr>
    </w:p>
    <w:sectPr w:rsidR="002B1408" w:rsidRPr="00E6634E" w:rsidSect="00A32A76">
      <w:footerReference w:type="default" r:id="rId8"/>
      <w:pgSz w:w="12240" w:h="15840"/>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8041" w14:textId="77777777" w:rsidR="008A0E20" w:rsidRDefault="008A0E20" w:rsidP="00BF7646">
      <w:pPr>
        <w:spacing w:after="0" w:line="240" w:lineRule="auto"/>
      </w:pPr>
      <w:r>
        <w:separator/>
      </w:r>
    </w:p>
  </w:endnote>
  <w:endnote w:type="continuationSeparator" w:id="0">
    <w:p w14:paraId="42DA8DC7" w14:textId="77777777" w:rsidR="008A0E20" w:rsidRDefault="008A0E20" w:rsidP="00BF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6346" w14:textId="663B55D8" w:rsidR="000B0DFF" w:rsidRPr="00294B9E" w:rsidRDefault="00ED0A26">
    <w:pPr>
      <w:pStyle w:val="Footer"/>
      <w:rPr>
        <w:sz w:val="20"/>
        <w:szCs w:val="20"/>
      </w:rPr>
    </w:pPr>
    <w:r>
      <w:rPr>
        <w:sz w:val="20"/>
        <w:szCs w:val="20"/>
      </w:rPr>
      <w:t>May 2025</w:t>
    </w:r>
    <w:r w:rsidR="00294B9E" w:rsidRPr="00294B9E">
      <w:rPr>
        <w:sz w:val="20"/>
        <w:szCs w:val="20"/>
      </w:rPr>
      <w:tab/>
    </w:r>
    <w:r w:rsidR="00294B9E" w:rsidRPr="00294B9E">
      <w:rPr>
        <w:sz w:val="20"/>
        <w:szCs w:val="20"/>
      </w:rPr>
      <w:tab/>
      <w:t xml:space="preserve">Page </w:t>
    </w:r>
    <w:r w:rsidR="00294B9E" w:rsidRPr="00294B9E">
      <w:rPr>
        <w:b/>
        <w:bCs/>
        <w:sz w:val="20"/>
        <w:szCs w:val="20"/>
      </w:rPr>
      <w:fldChar w:fldCharType="begin"/>
    </w:r>
    <w:r w:rsidR="00294B9E" w:rsidRPr="00294B9E">
      <w:rPr>
        <w:b/>
        <w:bCs/>
        <w:sz w:val="20"/>
        <w:szCs w:val="20"/>
      </w:rPr>
      <w:instrText xml:space="preserve"> PAGE  \* Arabic  \* MERGEFORMAT </w:instrText>
    </w:r>
    <w:r w:rsidR="00294B9E" w:rsidRPr="00294B9E">
      <w:rPr>
        <w:b/>
        <w:bCs/>
        <w:sz w:val="20"/>
        <w:szCs w:val="20"/>
      </w:rPr>
      <w:fldChar w:fldCharType="separate"/>
    </w:r>
    <w:r w:rsidR="00C75AA1">
      <w:rPr>
        <w:b/>
        <w:bCs/>
        <w:noProof/>
        <w:sz w:val="20"/>
        <w:szCs w:val="20"/>
      </w:rPr>
      <w:t>4</w:t>
    </w:r>
    <w:r w:rsidR="00294B9E" w:rsidRPr="00294B9E">
      <w:rPr>
        <w:b/>
        <w:bCs/>
        <w:sz w:val="20"/>
        <w:szCs w:val="20"/>
      </w:rPr>
      <w:fldChar w:fldCharType="end"/>
    </w:r>
    <w:r w:rsidR="00294B9E" w:rsidRPr="00294B9E">
      <w:rPr>
        <w:sz w:val="20"/>
        <w:szCs w:val="20"/>
      </w:rPr>
      <w:t xml:space="preserve"> of </w:t>
    </w:r>
    <w:r w:rsidR="00294B9E" w:rsidRPr="00294B9E">
      <w:rPr>
        <w:b/>
        <w:bCs/>
        <w:sz w:val="20"/>
        <w:szCs w:val="20"/>
      </w:rPr>
      <w:fldChar w:fldCharType="begin"/>
    </w:r>
    <w:r w:rsidR="00294B9E" w:rsidRPr="00294B9E">
      <w:rPr>
        <w:b/>
        <w:bCs/>
        <w:sz w:val="20"/>
        <w:szCs w:val="20"/>
      </w:rPr>
      <w:instrText xml:space="preserve"> NUMPAGES  \* Arabic  \* MERGEFORMAT </w:instrText>
    </w:r>
    <w:r w:rsidR="00294B9E" w:rsidRPr="00294B9E">
      <w:rPr>
        <w:b/>
        <w:bCs/>
        <w:sz w:val="20"/>
        <w:szCs w:val="20"/>
      </w:rPr>
      <w:fldChar w:fldCharType="separate"/>
    </w:r>
    <w:r w:rsidR="00C75AA1">
      <w:rPr>
        <w:b/>
        <w:bCs/>
        <w:noProof/>
        <w:sz w:val="20"/>
        <w:szCs w:val="20"/>
      </w:rPr>
      <w:t>4</w:t>
    </w:r>
    <w:r w:rsidR="00294B9E" w:rsidRPr="00294B9E">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12A4A" w14:textId="77777777" w:rsidR="008A0E20" w:rsidRDefault="008A0E20" w:rsidP="00BF7646">
      <w:pPr>
        <w:spacing w:after="0" w:line="240" w:lineRule="auto"/>
      </w:pPr>
      <w:r>
        <w:separator/>
      </w:r>
    </w:p>
  </w:footnote>
  <w:footnote w:type="continuationSeparator" w:id="0">
    <w:p w14:paraId="48E28721" w14:textId="77777777" w:rsidR="008A0E20" w:rsidRDefault="008A0E20" w:rsidP="00BF7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1" w15:restartNumberingAfterBreak="0">
    <w:nsid w:val="081A7A8D"/>
    <w:multiLevelType w:val="hybridMultilevel"/>
    <w:tmpl w:val="6B2C13BA"/>
    <w:lvl w:ilvl="0" w:tplc="54C6B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760FB"/>
    <w:multiLevelType w:val="hybridMultilevel"/>
    <w:tmpl w:val="839EE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10077"/>
    <w:multiLevelType w:val="hybridMultilevel"/>
    <w:tmpl w:val="09685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F512A"/>
    <w:multiLevelType w:val="multilevel"/>
    <w:tmpl w:val="DC1E27FE"/>
    <w:lvl w:ilvl="0">
      <w:start w:val="1"/>
      <w:numFmt w:val="decimal"/>
      <w:lvlText w:val="%1."/>
      <w:lvlJc w:val="left"/>
      <w:pPr>
        <w:tabs>
          <w:tab w:val="num" w:pos="405"/>
        </w:tabs>
        <w:ind w:left="40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2A0D99"/>
    <w:multiLevelType w:val="hybridMultilevel"/>
    <w:tmpl w:val="909C1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D9175D"/>
    <w:multiLevelType w:val="hybridMultilevel"/>
    <w:tmpl w:val="15BAE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002643">
    <w:abstractNumId w:val="1"/>
  </w:num>
  <w:num w:numId="2" w16cid:durableId="647200008">
    <w:abstractNumId w:val="4"/>
  </w:num>
  <w:num w:numId="3" w16cid:durableId="514149096">
    <w:abstractNumId w:val="0"/>
  </w:num>
  <w:num w:numId="4" w16cid:durableId="1208302989">
    <w:abstractNumId w:val="0"/>
    <w:lvlOverride w:ilvl="0">
      <w:lvl w:ilvl="0">
        <w:start w:val="1"/>
        <w:numFmt w:val="decimal"/>
        <w:lvlText w:val="%1."/>
        <w:legacy w:legacy="1" w:legacySpace="0" w:legacyIndent="283"/>
        <w:lvlJc w:val="left"/>
        <w:pPr>
          <w:ind w:left="283" w:hanging="283"/>
        </w:pPr>
      </w:lvl>
    </w:lvlOverride>
  </w:num>
  <w:num w:numId="5" w16cid:durableId="903370002">
    <w:abstractNumId w:val="2"/>
  </w:num>
  <w:num w:numId="6" w16cid:durableId="348682187">
    <w:abstractNumId w:val="6"/>
  </w:num>
  <w:num w:numId="7" w16cid:durableId="152257443">
    <w:abstractNumId w:val="3"/>
  </w:num>
  <w:num w:numId="8" w16cid:durableId="1040397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35"/>
    <w:rsid w:val="000039EF"/>
    <w:rsid w:val="00045A8E"/>
    <w:rsid w:val="00086E1C"/>
    <w:rsid w:val="000B0DFF"/>
    <w:rsid w:val="00103205"/>
    <w:rsid w:val="001127EA"/>
    <w:rsid w:val="001268AB"/>
    <w:rsid w:val="00180B64"/>
    <w:rsid w:val="001944E7"/>
    <w:rsid w:val="00195DF6"/>
    <w:rsid w:val="001A383D"/>
    <w:rsid w:val="001D6A6C"/>
    <w:rsid w:val="001F6D7D"/>
    <w:rsid w:val="00211E67"/>
    <w:rsid w:val="00215CA2"/>
    <w:rsid w:val="00223635"/>
    <w:rsid w:val="00223C7A"/>
    <w:rsid w:val="002710F0"/>
    <w:rsid w:val="002812A1"/>
    <w:rsid w:val="0028341E"/>
    <w:rsid w:val="002924BC"/>
    <w:rsid w:val="00292E9F"/>
    <w:rsid w:val="00294B9E"/>
    <w:rsid w:val="002B1408"/>
    <w:rsid w:val="002B65A9"/>
    <w:rsid w:val="002F37E2"/>
    <w:rsid w:val="00315D49"/>
    <w:rsid w:val="003223C7"/>
    <w:rsid w:val="003366CF"/>
    <w:rsid w:val="00356B5A"/>
    <w:rsid w:val="003760BC"/>
    <w:rsid w:val="0039788E"/>
    <w:rsid w:val="00407ACD"/>
    <w:rsid w:val="0043659C"/>
    <w:rsid w:val="0047150B"/>
    <w:rsid w:val="00480273"/>
    <w:rsid w:val="004B321A"/>
    <w:rsid w:val="004B56C1"/>
    <w:rsid w:val="004C1BBA"/>
    <w:rsid w:val="004D060D"/>
    <w:rsid w:val="004E09E4"/>
    <w:rsid w:val="004E438C"/>
    <w:rsid w:val="004F046A"/>
    <w:rsid w:val="0053311E"/>
    <w:rsid w:val="0054445D"/>
    <w:rsid w:val="00575AF1"/>
    <w:rsid w:val="00581E38"/>
    <w:rsid w:val="00592338"/>
    <w:rsid w:val="005938E2"/>
    <w:rsid w:val="00595470"/>
    <w:rsid w:val="005A5714"/>
    <w:rsid w:val="005B5CE6"/>
    <w:rsid w:val="005C6720"/>
    <w:rsid w:val="005E6692"/>
    <w:rsid w:val="00623AD5"/>
    <w:rsid w:val="0063372F"/>
    <w:rsid w:val="00676714"/>
    <w:rsid w:val="006A467B"/>
    <w:rsid w:val="006A4680"/>
    <w:rsid w:val="006F18C6"/>
    <w:rsid w:val="0070454A"/>
    <w:rsid w:val="00733165"/>
    <w:rsid w:val="00751190"/>
    <w:rsid w:val="007B3011"/>
    <w:rsid w:val="007F1E7A"/>
    <w:rsid w:val="0081761A"/>
    <w:rsid w:val="00856977"/>
    <w:rsid w:val="00895830"/>
    <w:rsid w:val="008A0E20"/>
    <w:rsid w:val="00916EEC"/>
    <w:rsid w:val="00937CB4"/>
    <w:rsid w:val="00944D41"/>
    <w:rsid w:val="00953654"/>
    <w:rsid w:val="00985FB9"/>
    <w:rsid w:val="009D1717"/>
    <w:rsid w:val="009D6D9C"/>
    <w:rsid w:val="009E3E29"/>
    <w:rsid w:val="009E69D3"/>
    <w:rsid w:val="009F362F"/>
    <w:rsid w:val="00A32A76"/>
    <w:rsid w:val="00A512FD"/>
    <w:rsid w:val="00B02400"/>
    <w:rsid w:val="00B07F5F"/>
    <w:rsid w:val="00B353CC"/>
    <w:rsid w:val="00B70B21"/>
    <w:rsid w:val="00B823D6"/>
    <w:rsid w:val="00BC0E89"/>
    <w:rsid w:val="00BD7389"/>
    <w:rsid w:val="00BF7646"/>
    <w:rsid w:val="00C03171"/>
    <w:rsid w:val="00C24ECB"/>
    <w:rsid w:val="00C33586"/>
    <w:rsid w:val="00C75AA1"/>
    <w:rsid w:val="00C87585"/>
    <w:rsid w:val="00CA547C"/>
    <w:rsid w:val="00CA56BD"/>
    <w:rsid w:val="00CC2556"/>
    <w:rsid w:val="00CC4D81"/>
    <w:rsid w:val="00D20A79"/>
    <w:rsid w:val="00D53EC2"/>
    <w:rsid w:val="00DB6EC6"/>
    <w:rsid w:val="00DC5EF6"/>
    <w:rsid w:val="00E025BC"/>
    <w:rsid w:val="00E22E95"/>
    <w:rsid w:val="00E332A2"/>
    <w:rsid w:val="00E51BC0"/>
    <w:rsid w:val="00E63878"/>
    <w:rsid w:val="00E73D7F"/>
    <w:rsid w:val="00E83787"/>
    <w:rsid w:val="00EC4566"/>
    <w:rsid w:val="00EC62B3"/>
    <w:rsid w:val="00ED0A26"/>
    <w:rsid w:val="00ED624A"/>
    <w:rsid w:val="00EF42CC"/>
    <w:rsid w:val="00F16C50"/>
    <w:rsid w:val="00F30C9A"/>
    <w:rsid w:val="00F35AFB"/>
    <w:rsid w:val="00F73E10"/>
    <w:rsid w:val="00F85D9D"/>
    <w:rsid w:val="00F90F2B"/>
    <w:rsid w:val="00F95321"/>
    <w:rsid w:val="00FB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6688E"/>
  <w15:chartTrackingRefBased/>
  <w15:docId w15:val="{CB014633-D330-4EFB-B468-51CF71FB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35"/>
    <w:rPr>
      <w:lang w:val="en-GB"/>
    </w:rPr>
  </w:style>
  <w:style w:type="paragraph" w:styleId="Heading2">
    <w:name w:val="heading 2"/>
    <w:basedOn w:val="Normal"/>
    <w:next w:val="Normal"/>
    <w:link w:val="Heading2Char"/>
    <w:uiPriority w:val="9"/>
    <w:unhideWhenUsed/>
    <w:qFormat/>
    <w:rsid w:val="0022363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635"/>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223635"/>
    <w:pPr>
      <w:ind w:left="720"/>
      <w:contextualSpacing/>
    </w:pPr>
  </w:style>
  <w:style w:type="paragraph" w:styleId="Header">
    <w:name w:val="header"/>
    <w:basedOn w:val="Normal"/>
    <w:link w:val="HeaderChar"/>
    <w:unhideWhenUsed/>
    <w:rsid w:val="00223635"/>
    <w:pPr>
      <w:tabs>
        <w:tab w:val="center" w:pos="4680"/>
        <w:tab w:val="right" w:pos="9360"/>
      </w:tabs>
      <w:spacing w:after="0" w:line="240" w:lineRule="auto"/>
    </w:pPr>
  </w:style>
  <w:style w:type="character" w:customStyle="1" w:styleId="HeaderChar">
    <w:name w:val="Header Char"/>
    <w:basedOn w:val="DefaultParagraphFont"/>
    <w:link w:val="Header"/>
    <w:rsid w:val="00223635"/>
    <w:rPr>
      <w:lang w:val="en-GB"/>
    </w:rPr>
  </w:style>
  <w:style w:type="paragraph" w:styleId="PlainText">
    <w:name w:val="Plain Text"/>
    <w:basedOn w:val="Normal"/>
    <w:link w:val="PlainTextChar"/>
    <w:uiPriority w:val="99"/>
    <w:unhideWhenUsed/>
    <w:rsid w:val="00223635"/>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223635"/>
    <w:rPr>
      <w:rFonts w:ascii="Courier New" w:hAnsi="Courier New"/>
      <w:sz w:val="20"/>
      <w:szCs w:val="20"/>
      <w:lang w:val="en-GB"/>
    </w:rPr>
  </w:style>
  <w:style w:type="paragraph" w:customStyle="1" w:styleId="Default">
    <w:name w:val="Default"/>
    <w:rsid w:val="00E51BC0"/>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Footer">
    <w:name w:val="footer"/>
    <w:basedOn w:val="Normal"/>
    <w:link w:val="FooterChar"/>
    <w:uiPriority w:val="99"/>
    <w:unhideWhenUsed/>
    <w:rsid w:val="00BF7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46"/>
    <w:rPr>
      <w:lang w:val="en-GB"/>
    </w:rPr>
  </w:style>
  <w:style w:type="table" w:styleId="TableGrid">
    <w:name w:val="Table Grid"/>
    <w:basedOn w:val="TableNormal"/>
    <w:uiPriority w:val="39"/>
    <w:rsid w:val="0085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3FF5-49BF-4B25-81A9-C56E202E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Sharon</dc:creator>
  <cp:keywords/>
  <dc:description/>
  <cp:lastModifiedBy>Tariq, Rameez</cp:lastModifiedBy>
  <cp:revision>4</cp:revision>
  <cp:lastPrinted>2023-02-14T12:01:00Z</cp:lastPrinted>
  <dcterms:created xsi:type="dcterms:W3CDTF">2023-02-14T12:01:00Z</dcterms:created>
  <dcterms:modified xsi:type="dcterms:W3CDTF">2025-05-06T08:17:00Z</dcterms:modified>
</cp:coreProperties>
</file>